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458C" w14:textId="77777777" w:rsidR="00F5418E" w:rsidRPr="003E0942" w:rsidRDefault="00F5418E" w:rsidP="00F5418E">
      <w:pPr>
        <w:jc w:val="center"/>
        <w:rPr>
          <w:rFonts w:ascii="Times New Roman" w:hAnsi="Times New Roman"/>
          <w:b/>
          <w:sz w:val="28"/>
          <w:szCs w:val="28"/>
          <w:lang w:val="uk-UA"/>
        </w:rPr>
      </w:pPr>
      <w:r w:rsidRPr="003E0942">
        <w:rPr>
          <w:rFonts w:ascii="Times New Roman" w:hAnsi="Times New Roman"/>
          <w:b/>
          <w:sz w:val="28"/>
          <w:szCs w:val="28"/>
          <w:lang w:val="uk-UA"/>
        </w:rPr>
        <w:t>МІНІСТЕРСТВО ОСВІТИ І НАУКИ УКРАЇНИ</w:t>
      </w:r>
    </w:p>
    <w:p w14:paraId="0B20EAA6" w14:textId="77777777" w:rsidR="00F5418E" w:rsidRPr="003E0942" w:rsidRDefault="00F5418E" w:rsidP="00F5418E">
      <w:pPr>
        <w:jc w:val="center"/>
        <w:rPr>
          <w:rFonts w:ascii="Times New Roman" w:hAnsi="Times New Roman"/>
          <w:b/>
          <w:sz w:val="28"/>
          <w:szCs w:val="28"/>
          <w:lang w:val="uk-UA"/>
        </w:rPr>
      </w:pPr>
    </w:p>
    <w:p w14:paraId="08D68D2B" w14:textId="600D39AE" w:rsidR="00F5418E" w:rsidRPr="00B33EA4" w:rsidRDefault="00F5418E" w:rsidP="00F5418E">
      <w:pPr>
        <w:jc w:val="center"/>
        <w:rPr>
          <w:rFonts w:ascii="Times New Roman" w:hAnsi="Times New Roman"/>
          <w:b/>
          <w:sz w:val="28"/>
          <w:szCs w:val="28"/>
          <w:lang w:val="uk-UA"/>
        </w:rPr>
      </w:pPr>
      <w:r w:rsidRPr="003E0942">
        <w:rPr>
          <w:rFonts w:ascii="Times New Roman" w:hAnsi="Times New Roman"/>
          <w:b/>
          <w:sz w:val="28"/>
          <w:szCs w:val="28"/>
          <w:lang w:val="uk-UA"/>
        </w:rPr>
        <w:t>Одеськ</w:t>
      </w:r>
      <w:r w:rsidR="00B33EA4">
        <w:rPr>
          <w:rFonts w:ascii="Times New Roman" w:hAnsi="Times New Roman"/>
          <w:b/>
          <w:sz w:val="28"/>
          <w:szCs w:val="28"/>
          <w:lang w:val="uk-UA"/>
        </w:rPr>
        <w:t>ий</w:t>
      </w:r>
      <w:r w:rsidRPr="003E0942">
        <w:rPr>
          <w:rFonts w:ascii="Times New Roman" w:hAnsi="Times New Roman"/>
          <w:b/>
          <w:sz w:val="28"/>
          <w:szCs w:val="28"/>
          <w:lang w:val="uk-UA"/>
        </w:rPr>
        <w:t xml:space="preserve"> національн</w:t>
      </w:r>
      <w:r w:rsidR="00B33EA4">
        <w:rPr>
          <w:rFonts w:ascii="Times New Roman" w:hAnsi="Times New Roman"/>
          <w:b/>
          <w:sz w:val="28"/>
          <w:szCs w:val="28"/>
          <w:lang w:val="uk-UA"/>
        </w:rPr>
        <w:t>ий технологічний університет</w:t>
      </w:r>
    </w:p>
    <w:p w14:paraId="29F25A34" w14:textId="77777777" w:rsidR="00F5418E" w:rsidRPr="003E0942" w:rsidRDefault="00F5418E" w:rsidP="00F5418E">
      <w:pPr>
        <w:jc w:val="both"/>
        <w:rPr>
          <w:rFonts w:ascii="Times New Roman" w:hAnsi="Times New Roman"/>
          <w:b/>
          <w:sz w:val="28"/>
          <w:szCs w:val="28"/>
          <w:lang w:val="uk-UA"/>
        </w:rPr>
      </w:pPr>
    </w:p>
    <w:p w14:paraId="517B3D7A" w14:textId="77777777" w:rsidR="00F5418E" w:rsidRDefault="00F5418E" w:rsidP="00F5418E">
      <w:pPr>
        <w:ind w:firstLine="5812"/>
        <w:jc w:val="both"/>
        <w:rPr>
          <w:rFonts w:ascii="Times New Roman" w:hAnsi="Times New Roman"/>
          <w:b/>
          <w:sz w:val="28"/>
          <w:szCs w:val="28"/>
          <w:lang w:val="uk-UA"/>
        </w:rPr>
      </w:pPr>
    </w:p>
    <w:p w14:paraId="7FF2612F" w14:textId="77777777" w:rsidR="00F5418E" w:rsidRDefault="00F5418E" w:rsidP="00F5418E">
      <w:pPr>
        <w:ind w:firstLine="5812"/>
        <w:jc w:val="both"/>
        <w:rPr>
          <w:rFonts w:ascii="Times New Roman" w:hAnsi="Times New Roman"/>
          <w:b/>
          <w:sz w:val="28"/>
          <w:szCs w:val="28"/>
          <w:lang w:val="uk-UA"/>
        </w:rPr>
      </w:pPr>
    </w:p>
    <w:p w14:paraId="10874F8C" w14:textId="77777777" w:rsidR="00F5418E" w:rsidRDefault="00F5418E" w:rsidP="00F5418E">
      <w:pPr>
        <w:ind w:firstLine="5812"/>
        <w:jc w:val="both"/>
        <w:rPr>
          <w:rFonts w:ascii="Times New Roman" w:hAnsi="Times New Roman"/>
          <w:b/>
          <w:sz w:val="28"/>
          <w:szCs w:val="28"/>
          <w:lang w:val="uk-UA"/>
        </w:rPr>
      </w:pPr>
    </w:p>
    <w:p w14:paraId="320370EC" w14:textId="77777777" w:rsidR="00F5418E" w:rsidRPr="003E0942" w:rsidRDefault="00F5418E" w:rsidP="00F5418E">
      <w:pPr>
        <w:ind w:firstLine="5812"/>
        <w:jc w:val="both"/>
        <w:rPr>
          <w:rFonts w:ascii="Times New Roman" w:hAnsi="Times New Roman"/>
          <w:b/>
          <w:sz w:val="28"/>
          <w:szCs w:val="28"/>
          <w:lang w:val="uk-UA"/>
        </w:rPr>
      </w:pPr>
    </w:p>
    <w:p w14:paraId="490FD704" w14:textId="77777777" w:rsidR="00F5418E" w:rsidRPr="003E0942" w:rsidRDefault="00F5418E" w:rsidP="00F5418E">
      <w:pPr>
        <w:jc w:val="right"/>
        <w:rPr>
          <w:rFonts w:ascii="Times New Roman" w:hAnsi="Times New Roman"/>
          <w:sz w:val="28"/>
          <w:szCs w:val="28"/>
          <w:lang w:val="uk-UA"/>
        </w:rPr>
      </w:pPr>
    </w:p>
    <w:p w14:paraId="7FB880A7" w14:textId="77777777" w:rsidR="00F5418E" w:rsidRPr="00F728C3" w:rsidRDefault="00F5418E" w:rsidP="00F5418E">
      <w:pPr>
        <w:jc w:val="center"/>
        <w:rPr>
          <w:rFonts w:ascii="Times New Roman" w:hAnsi="Times New Roman"/>
          <w:b/>
          <w:sz w:val="28"/>
          <w:szCs w:val="28"/>
          <w:lang w:val="uk-UA"/>
        </w:rPr>
      </w:pPr>
      <w:r w:rsidRPr="00F728C3">
        <w:rPr>
          <w:rFonts w:ascii="Times New Roman" w:hAnsi="Times New Roman"/>
          <w:b/>
          <w:sz w:val="28"/>
          <w:szCs w:val="28"/>
          <w:lang w:val="uk-UA"/>
        </w:rPr>
        <w:t>РОБОЧА ПРОГРАМА НАВЧАЛЬНОЇ ДИСЦИПЛІНИ</w:t>
      </w:r>
    </w:p>
    <w:p w14:paraId="642C7C74" w14:textId="77777777" w:rsidR="00F5418E" w:rsidRPr="003E0942" w:rsidRDefault="00F5418E" w:rsidP="00F5418E">
      <w:pPr>
        <w:jc w:val="center"/>
        <w:rPr>
          <w:rFonts w:ascii="Times New Roman" w:hAnsi="Times New Roman"/>
          <w:sz w:val="28"/>
          <w:szCs w:val="28"/>
          <w:lang w:val="uk-UA"/>
        </w:rPr>
      </w:pPr>
    </w:p>
    <w:p w14:paraId="67C789C5" w14:textId="56942EAE" w:rsidR="00F5418E" w:rsidRPr="00F5418E" w:rsidRDefault="00F5418E" w:rsidP="00F5418E">
      <w:pPr>
        <w:jc w:val="center"/>
        <w:rPr>
          <w:rFonts w:ascii="Times New Roman" w:hAnsi="Times New Roman"/>
          <w:b/>
          <w:i/>
          <w:iCs/>
          <w:sz w:val="28"/>
          <w:szCs w:val="28"/>
          <w:lang w:val="uk-UA"/>
        </w:rPr>
      </w:pPr>
      <w:r w:rsidRPr="00F5418E">
        <w:rPr>
          <w:rFonts w:ascii="Times New Roman" w:hAnsi="Times New Roman"/>
          <w:b/>
          <w:i/>
          <w:iCs/>
          <w:sz w:val="28"/>
          <w:szCs w:val="28"/>
          <w:lang w:val="uk-UA"/>
        </w:rPr>
        <w:t>Деонтологія</w:t>
      </w:r>
    </w:p>
    <w:p w14:paraId="7376684C" w14:textId="77777777" w:rsidR="00F5418E" w:rsidRPr="003E0942" w:rsidRDefault="00F5418E" w:rsidP="00F5418E">
      <w:pPr>
        <w:jc w:val="center"/>
        <w:rPr>
          <w:rFonts w:ascii="Times New Roman" w:hAnsi="Times New Roman"/>
          <w:sz w:val="28"/>
          <w:szCs w:val="28"/>
          <w:lang w:val="uk-UA"/>
        </w:rPr>
      </w:pPr>
    </w:p>
    <w:p w14:paraId="6CFD338A" w14:textId="386EAC78" w:rsidR="00F5418E" w:rsidRDefault="003354A9" w:rsidP="00F5418E">
      <w:pPr>
        <w:jc w:val="center"/>
        <w:rPr>
          <w:rFonts w:ascii="Times New Roman" w:hAnsi="Times New Roman"/>
          <w:sz w:val="28"/>
          <w:szCs w:val="28"/>
          <w:lang w:val="uk-UA"/>
        </w:rPr>
      </w:pPr>
      <w:r w:rsidRPr="003354A9">
        <w:rPr>
          <w:rFonts w:ascii="Times New Roman" w:hAnsi="Times New Roman"/>
          <w:i/>
          <w:iCs/>
          <w:sz w:val="28"/>
          <w:szCs w:val="28"/>
          <w:lang w:val="uk-UA"/>
        </w:rPr>
        <w:t>Обов’язкова</w:t>
      </w:r>
      <w:r>
        <w:rPr>
          <w:rFonts w:ascii="Times New Roman" w:hAnsi="Times New Roman"/>
          <w:sz w:val="28"/>
          <w:szCs w:val="28"/>
          <w:lang w:val="uk-UA"/>
        </w:rPr>
        <w:t xml:space="preserve"> </w:t>
      </w:r>
      <w:r w:rsidR="00F5418E" w:rsidRPr="003E0942">
        <w:rPr>
          <w:rFonts w:ascii="Times New Roman" w:hAnsi="Times New Roman"/>
          <w:sz w:val="28"/>
          <w:szCs w:val="28"/>
          <w:lang w:val="uk-UA"/>
        </w:rPr>
        <w:t>навчальна дисципліна</w:t>
      </w:r>
    </w:p>
    <w:p w14:paraId="48AF2154" w14:textId="08DB44A0" w:rsidR="00F5418E" w:rsidRPr="004F723C" w:rsidRDefault="00F5418E" w:rsidP="00F5418E">
      <w:pPr>
        <w:rPr>
          <w:rFonts w:ascii="Times New Roman" w:hAnsi="Times New Roman"/>
          <w:i/>
          <w:sz w:val="24"/>
          <w:szCs w:val="24"/>
          <w:lang w:val="uk-UA"/>
        </w:rPr>
      </w:pPr>
      <w:r w:rsidRPr="004F723C">
        <w:rPr>
          <w:rFonts w:ascii="Times New Roman" w:hAnsi="Times New Roman"/>
          <w:sz w:val="24"/>
          <w:szCs w:val="24"/>
          <w:lang w:val="uk-UA"/>
        </w:rPr>
        <w:tab/>
      </w:r>
      <w:r w:rsidRPr="004F723C">
        <w:rPr>
          <w:rFonts w:ascii="Times New Roman" w:hAnsi="Times New Roman"/>
          <w:sz w:val="24"/>
          <w:szCs w:val="24"/>
          <w:lang w:val="uk-UA"/>
        </w:rPr>
        <w:tab/>
      </w:r>
      <w:r w:rsidRPr="004F723C">
        <w:rPr>
          <w:rFonts w:ascii="Times New Roman" w:hAnsi="Times New Roman"/>
          <w:sz w:val="24"/>
          <w:szCs w:val="24"/>
          <w:lang w:val="uk-UA"/>
        </w:rPr>
        <w:tab/>
      </w:r>
    </w:p>
    <w:p w14:paraId="019E7873" w14:textId="77777777" w:rsidR="00F5418E" w:rsidRPr="003E0942" w:rsidRDefault="00F5418E" w:rsidP="00F5418E">
      <w:pPr>
        <w:jc w:val="center"/>
        <w:rPr>
          <w:rFonts w:ascii="Times New Roman" w:hAnsi="Times New Roman"/>
          <w:sz w:val="28"/>
          <w:szCs w:val="28"/>
          <w:lang w:val="uk-UA"/>
        </w:rPr>
      </w:pPr>
    </w:p>
    <w:p w14:paraId="377F7A97" w14:textId="41CB8255" w:rsidR="00F5418E" w:rsidRPr="003354A9" w:rsidRDefault="00F5418E" w:rsidP="00F5418E">
      <w:pPr>
        <w:jc w:val="center"/>
        <w:rPr>
          <w:rFonts w:ascii="Times New Roman" w:hAnsi="Times New Roman"/>
          <w:i/>
          <w:iCs/>
          <w:sz w:val="28"/>
          <w:szCs w:val="28"/>
          <w:lang w:val="uk-UA"/>
        </w:rPr>
      </w:pPr>
      <w:r>
        <w:rPr>
          <w:rFonts w:ascii="Times New Roman" w:hAnsi="Times New Roman"/>
          <w:sz w:val="28"/>
          <w:szCs w:val="28"/>
          <w:lang w:val="uk-UA"/>
        </w:rPr>
        <w:t xml:space="preserve">Мова навчання – </w:t>
      </w:r>
      <w:r w:rsidR="003354A9" w:rsidRPr="003354A9">
        <w:rPr>
          <w:rFonts w:ascii="Times New Roman" w:hAnsi="Times New Roman"/>
          <w:i/>
          <w:iCs/>
          <w:sz w:val="28"/>
          <w:szCs w:val="28"/>
          <w:lang w:val="uk-UA"/>
        </w:rPr>
        <w:t>українська</w:t>
      </w:r>
    </w:p>
    <w:p w14:paraId="71D3DFD9" w14:textId="77777777" w:rsidR="00F5418E" w:rsidRPr="003E0942" w:rsidRDefault="00F5418E" w:rsidP="00923E7A">
      <w:pPr>
        <w:jc w:val="center"/>
        <w:rPr>
          <w:rFonts w:ascii="Times New Roman" w:hAnsi="Times New Roman"/>
          <w:sz w:val="28"/>
          <w:szCs w:val="28"/>
          <w:lang w:val="uk-UA"/>
        </w:rPr>
      </w:pPr>
    </w:p>
    <w:p w14:paraId="683F81D0" w14:textId="548C16D2" w:rsidR="00F5418E" w:rsidRPr="00F52BB1" w:rsidRDefault="00F5418E" w:rsidP="00923E7A">
      <w:pPr>
        <w:ind w:left="3828" w:hanging="3828"/>
        <w:jc w:val="both"/>
        <w:rPr>
          <w:rFonts w:ascii="Times New Roman" w:hAnsi="Times New Roman"/>
          <w:i/>
          <w:iCs/>
          <w:spacing w:val="-4"/>
          <w:sz w:val="28"/>
          <w:szCs w:val="28"/>
          <w:u w:val="single"/>
          <w:lang w:val="uk-UA"/>
        </w:rPr>
      </w:pPr>
      <w:r w:rsidRPr="00F728C3">
        <w:rPr>
          <w:rFonts w:ascii="Times New Roman" w:hAnsi="Times New Roman"/>
          <w:sz w:val="28"/>
          <w:szCs w:val="28"/>
          <w:lang w:val="uk-UA"/>
        </w:rPr>
        <w:t>Освітньо-професійна</w:t>
      </w:r>
      <w:r>
        <w:rPr>
          <w:rFonts w:ascii="Times New Roman" w:hAnsi="Times New Roman"/>
          <w:sz w:val="28"/>
          <w:szCs w:val="28"/>
          <w:lang w:val="uk-UA"/>
        </w:rPr>
        <w:t xml:space="preserve"> (наукова)</w:t>
      </w:r>
      <w:r w:rsidRPr="00F728C3">
        <w:rPr>
          <w:rFonts w:ascii="Times New Roman" w:hAnsi="Times New Roman"/>
          <w:sz w:val="28"/>
          <w:szCs w:val="28"/>
          <w:lang w:val="uk-UA"/>
        </w:rPr>
        <w:t xml:space="preserve"> програма </w:t>
      </w:r>
      <w:r w:rsidR="006C41AF">
        <w:rPr>
          <w:rFonts w:ascii="Times New Roman" w:hAnsi="Times New Roman"/>
          <w:sz w:val="28"/>
          <w:szCs w:val="28"/>
          <w:lang w:val="uk-UA"/>
        </w:rPr>
        <w:t xml:space="preserve">- </w:t>
      </w:r>
      <w:r w:rsidR="006C41AF" w:rsidRPr="00F52BB1">
        <w:rPr>
          <w:rFonts w:ascii="Times New Roman" w:hAnsi="Times New Roman"/>
          <w:i/>
          <w:iCs/>
          <w:sz w:val="28"/>
          <w:szCs w:val="28"/>
          <w:u w:val="single"/>
          <w:lang w:val="uk-UA"/>
        </w:rPr>
        <w:t>Філологія</w:t>
      </w:r>
    </w:p>
    <w:p w14:paraId="6763FDAC" w14:textId="7B460827" w:rsidR="00F5418E" w:rsidRPr="004F723C" w:rsidRDefault="00F5418E" w:rsidP="00923E7A">
      <w:pPr>
        <w:ind w:left="3828" w:hanging="3828"/>
        <w:jc w:val="both"/>
        <w:rPr>
          <w:rFonts w:ascii="Times New Roman" w:hAnsi="Times New Roman"/>
          <w:i/>
          <w:sz w:val="24"/>
          <w:szCs w:val="24"/>
          <w:lang w:val="uk-UA"/>
        </w:rPr>
      </w:pPr>
      <w:r>
        <w:rPr>
          <w:rFonts w:ascii="Times New Roman" w:hAnsi="Times New Roman"/>
          <w:spacing w:val="-4"/>
          <w:sz w:val="28"/>
          <w:szCs w:val="28"/>
          <w:lang w:val="uk-UA"/>
        </w:rPr>
        <w:tab/>
      </w:r>
      <w:r>
        <w:rPr>
          <w:rFonts w:ascii="Times New Roman" w:hAnsi="Times New Roman"/>
          <w:spacing w:val="-4"/>
          <w:sz w:val="28"/>
          <w:szCs w:val="28"/>
          <w:lang w:val="uk-UA"/>
        </w:rPr>
        <w:tab/>
      </w:r>
      <w:r>
        <w:rPr>
          <w:rFonts w:ascii="Times New Roman" w:hAnsi="Times New Roman"/>
          <w:spacing w:val="-4"/>
          <w:sz w:val="28"/>
          <w:szCs w:val="28"/>
          <w:lang w:val="uk-UA"/>
        </w:rPr>
        <w:tab/>
        <w:t xml:space="preserve">      </w:t>
      </w:r>
    </w:p>
    <w:p w14:paraId="0207AC05" w14:textId="705ADA71" w:rsidR="00F5418E" w:rsidRDefault="00F5418E" w:rsidP="00923E7A">
      <w:pPr>
        <w:jc w:val="both"/>
        <w:rPr>
          <w:rFonts w:ascii="Times New Roman" w:hAnsi="Times New Roman"/>
          <w:sz w:val="28"/>
          <w:szCs w:val="28"/>
          <w:u w:val="single"/>
          <w:lang w:val="uk-UA"/>
        </w:rPr>
      </w:pPr>
      <w:r w:rsidRPr="00F728C3">
        <w:rPr>
          <w:rFonts w:ascii="Times New Roman" w:hAnsi="Times New Roman"/>
          <w:sz w:val="28"/>
          <w:szCs w:val="28"/>
          <w:lang w:val="uk-UA"/>
        </w:rPr>
        <w:t xml:space="preserve">Код та найменування спеціальності </w:t>
      </w:r>
      <w:r w:rsidR="006C41AF">
        <w:rPr>
          <w:rFonts w:ascii="Times New Roman" w:hAnsi="Times New Roman"/>
          <w:sz w:val="28"/>
          <w:szCs w:val="28"/>
          <w:u w:val="single"/>
          <w:lang w:val="uk-UA"/>
        </w:rPr>
        <w:t xml:space="preserve"> </w:t>
      </w:r>
      <w:r w:rsidR="006C41AF" w:rsidRPr="00383625">
        <w:rPr>
          <w:rFonts w:ascii="Times New Roman" w:hAnsi="Times New Roman"/>
          <w:i/>
          <w:iCs/>
          <w:sz w:val="28"/>
          <w:szCs w:val="28"/>
          <w:lang w:val="uk-UA"/>
        </w:rPr>
        <w:t xml:space="preserve">- </w:t>
      </w:r>
      <w:r w:rsidR="006C41AF" w:rsidRPr="00F52BB1">
        <w:rPr>
          <w:rFonts w:ascii="Times New Roman" w:hAnsi="Times New Roman"/>
          <w:i/>
          <w:iCs/>
          <w:sz w:val="28"/>
          <w:szCs w:val="28"/>
          <w:u w:val="single"/>
          <w:lang w:val="uk-UA"/>
        </w:rPr>
        <w:t>035 Філологія</w:t>
      </w:r>
    </w:p>
    <w:p w14:paraId="7B5EEAF1" w14:textId="59B332CE" w:rsidR="00F5418E" w:rsidRPr="004F723C" w:rsidRDefault="00F5418E" w:rsidP="00923E7A">
      <w:pPr>
        <w:jc w:val="both"/>
        <w:rPr>
          <w:rFonts w:ascii="Times New Roman" w:hAnsi="Times New Roman"/>
          <w:i/>
          <w:sz w:val="24"/>
          <w:szCs w:val="24"/>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
    <w:p w14:paraId="4E09E72E" w14:textId="56E2AA7E" w:rsidR="00F5418E" w:rsidRPr="00F52BB1" w:rsidRDefault="00F5418E" w:rsidP="00923E7A">
      <w:pPr>
        <w:jc w:val="both"/>
        <w:rPr>
          <w:rFonts w:ascii="Times New Roman" w:hAnsi="Times New Roman"/>
          <w:sz w:val="24"/>
          <w:szCs w:val="24"/>
          <w:u w:val="single"/>
          <w:lang w:val="uk-UA"/>
        </w:rPr>
      </w:pPr>
      <w:r w:rsidRPr="003E0942">
        <w:rPr>
          <w:rFonts w:ascii="Times New Roman" w:hAnsi="Times New Roman"/>
          <w:sz w:val="28"/>
          <w:szCs w:val="28"/>
          <w:lang w:val="uk-UA"/>
        </w:rPr>
        <w:t xml:space="preserve">Шифр та найменування галузі знань </w:t>
      </w:r>
      <w:r w:rsidR="00383625">
        <w:rPr>
          <w:rFonts w:ascii="Times New Roman" w:hAnsi="Times New Roman"/>
          <w:sz w:val="28"/>
          <w:szCs w:val="28"/>
          <w:u w:val="single"/>
          <w:lang w:val="uk-UA"/>
        </w:rPr>
        <w:t xml:space="preserve">– </w:t>
      </w:r>
      <w:r w:rsidR="00383625" w:rsidRPr="00F52BB1">
        <w:rPr>
          <w:rFonts w:ascii="Times New Roman" w:hAnsi="Times New Roman"/>
          <w:i/>
          <w:iCs/>
          <w:sz w:val="28"/>
          <w:szCs w:val="28"/>
          <w:u w:val="single"/>
          <w:lang w:val="uk-UA"/>
        </w:rPr>
        <w:t>03 Гуманітарні науки</w:t>
      </w:r>
    </w:p>
    <w:p w14:paraId="7BE11A42" w14:textId="77777777" w:rsidR="00923E7A" w:rsidRDefault="00923E7A" w:rsidP="00923E7A">
      <w:pPr>
        <w:jc w:val="both"/>
        <w:rPr>
          <w:rFonts w:ascii="Times New Roman" w:hAnsi="Times New Roman"/>
          <w:sz w:val="28"/>
          <w:szCs w:val="28"/>
          <w:lang w:val="uk-UA"/>
        </w:rPr>
      </w:pPr>
    </w:p>
    <w:p w14:paraId="0C99E765" w14:textId="4E5DB477" w:rsidR="00F5418E" w:rsidRDefault="00F5418E" w:rsidP="00923E7A">
      <w:pPr>
        <w:jc w:val="both"/>
        <w:rPr>
          <w:rFonts w:ascii="Times New Roman" w:hAnsi="Times New Roman"/>
          <w:sz w:val="28"/>
          <w:szCs w:val="28"/>
          <w:u w:val="single"/>
          <w:lang w:val="uk-UA"/>
        </w:rPr>
      </w:pPr>
      <w:r w:rsidRPr="003E0942">
        <w:rPr>
          <w:rFonts w:ascii="Times New Roman" w:hAnsi="Times New Roman"/>
          <w:sz w:val="28"/>
          <w:szCs w:val="28"/>
          <w:lang w:val="uk-UA"/>
        </w:rPr>
        <w:t xml:space="preserve">Ступінь вищої освіти </w:t>
      </w:r>
      <w:r w:rsidR="00383625" w:rsidRPr="00923E7A">
        <w:rPr>
          <w:rFonts w:ascii="Times New Roman" w:hAnsi="Times New Roman"/>
          <w:i/>
          <w:iCs/>
          <w:sz w:val="28"/>
          <w:szCs w:val="28"/>
          <w:lang w:val="uk-UA"/>
        </w:rPr>
        <w:t xml:space="preserve">- </w:t>
      </w:r>
      <w:r w:rsidR="00923E7A" w:rsidRPr="00923E7A">
        <w:rPr>
          <w:rFonts w:ascii="Times New Roman" w:hAnsi="Times New Roman"/>
          <w:i/>
          <w:iCs/>
          <w:sz w:val="28"/>
          <w:szCs w:val="28"/>
          <w:lang w:val="uk-UA"/>
        </w:rPr>
        <w:t>бакалавр</w:t>
      </w:r>
    </w:p>
    <w:p w14:paraId="6DB1B3C1" w14:textId="77777777" w:rsidR="00383625" w:rsidRPr="003E0942" w:rsidRDefault="00383625" w:rsidP="00F5418E">
      <w:pPr>
        <w:jc w:val="both"/>
        <w:rPr>
          <w:rFonts w:ascii="Times New Roman" w:hAnsi="Times New Roman"/>
          <w:sz w:val="28"/>
          <w:szCs w:val="28"/>
          <w:lang w:val="uk-UA"/>
        </w:rPr>
      </w:pPr>
    </w:p>
    <w:p w14:paraId="074ECB23" w14:textId="77777777" w:rsidR="00F5418E" w:rsidRPr="003E0942" w:rsidRDefault="00F5418E" w:rsidP="00F5418E">
      <w:pPr>
        <w:jc w:val="both"/>
        <w:rPr>
          <w:rFonts w:ascii="Times New Roman" w:hAnsi="Times New Roman"/>
          <w:sz w:val="28"/>
          <w:szCs w:val="28"/>
          <w:lang w:val="uk-UA"/>
        </w:rPr>
      </w:pPr>
    </w:p>
    <w:p w14:paraId="74D3AF17" w14:textId="77777777" w:rsidR="00F5418E" w:rsidRPr="003E0942" w:rsidRDefault="00F5418E" w:rsidP="00F5418E">
      <w:pPr>
        <w:jc w:val="both"/>
        <w:rPr>
          <w:rFonts w:ascii="Times New Roman" w:hAnsi="Times New Roman"/>
          <w:sz w:val="28"/>
          <w:szCs w:val="28"/>
          <w:lang w:val="uk-UA"/>
        </w:rPr>
      </w:pPr>
    </w:p>
    <w:p w14:paraId="77F0FA17" w14:textId="77777777" w:rsidR="00F5418E" w:rsidRDefault="00F5418E" w:rsidP="00F5418E">
      <w:pPr>
        <w:jc w:val="right"/>
        <w:rPr>
          <w:rFonts w:ascii="Times New Roman" w:hAnsi="Times New Roman"/>
          <w:sz w:val="28"/>
          <w:szCs w:val="28"/>
          <w:lang w:val="uk-UA"/>
        </w:rPr>
      </w:pPr>
      <w:r>
        <w:rPr>
          <w:rFonts w:ascii="Times New Roman" w:hAnsi="Times New Roman"/>
          <w:sz w:val="28"/>
          <w:szCs w:val="28"/>
          <w:lang w:val="uk-UA"/>
        </w:rPr>
        <w:t xml:space="preserve">Розглянуто, схвалено та затверджено </w:t>
      </w:r>
    </w:p>
    <w:p w14:paraId="72B7448E" w14:textId="77777777" w:rsidR="00F5418E" w:rsidRPr="003E0942" w:rsidRDefault="00F5418E" w:rsidP="00F5418E">
      <w:pPr>
        <w:jc w:val="right"/>
        <w:rPr>
          <w:rFonts w:ascii="Times New Roman" w:hAnsi="Times New Roman"/>
          <w:sz w:val="28"/>
          <w:szCs w:val="28"/>
          <w:lang w:val="uk-UA"/>
        </w:rPr>
      </w:pPr>
      <w:r>
        <w:rPr>
          <w:rFonts w:ascii="Times New Roman" w:hAnsi="Times New Roman"/>
          <w:sz w:val="28"/>
          <w:szCs w:val="28"/>
          <w:lang w:val="uk-UA"/>
        </w:rPr>
        <w:t>Методичною радою академії</w:t>
      </w:r>
    </w:p>
    <w:p w14:paraId="7BCDF3B1" w14:textId="77777777" w:rsidR="00F5418E" w:rsidRPr="003E0942" w:rsidRDefault="00F5418E" w:rsidP="00F5418E">
      <w:pPr>
        <w:jc w:val="both"/>
        <w:rPr>
          <w:rFonts w:ascii="Times New Roman" w:hAnsi="Times New Roman"/>
          <w:sz w:val="28"/>
          <w:szCs w:val="28"/>
          <w:lang w:val="uk-UA"/>
        </w:rPr>
      </w:pPr>
    </w:p>
    <w:p w14:paraId="270AD419" w14:textId="77777777" w:rsidR="00F5418E" w:rsidRPr="003E0942" w:rsidRDefault="00F5418E" w:rsidP="00F5418E">
      <w:pPr>
        <w:jc w:val="both"/>
        <w:rPr>
          <w:rFonts w:ascii="Times New Roman" w:hAnsi="Times New Roman"/>
          <w:sz w:val="28"/>
          <w:szCs w:val="28"/>
          <w:lang w:val="uk-UA"/>
        </w:rPr>
      </w:pPr>
    </w:p>
    <w:p w14:paraId="6577943A" w14:textId="77777777" w:rsidR="00F5418E" w:rsidRPr="003E0942" w:rsidRDefault="00F5418E" w:rsidP="00F5418E">
      <w:pPr>
        <w:jc w:val="both"/>
        <w:rPr>
          <w:rFonts w:ascii="Times New Roman" w:hAnsi="Times New Roman"/>
          <w:sz w:val="28"/>
          <w:szCs w:val="28"/>
          <w:lang w:val="uk-UA"/>
        </w:rPr>
      </w:pPr>
    </w:p>
    <w:p w14:paraId="377E6A69" w14:textId="77777777" w:rsidR="00F5418E" w:rsidRPr="003E0942" w:rsidRDefault="00F5418E" w:rsidP="00F5418E">
      <w:pPr>
        <w:jc w:val="both"/>
        <w:rPr>
          <w:rFonts w:ascii="Times New Roman" w:hAnsi="Times New Roman"/>
          <w:sz w:val="28"/>
          <w:szCs w:val="28"/>
          <w:lang w:val="uk-UA"/>
        </w:rPr>
      </w:pPr>
    </w:p>
    <w:p w14:paraId="07C502DC" w14:textId="77777777" w:rsidR="00F5418E" w:rsidRPr="003E0942" w:rsidRDefault="00F5418E" w:rsidP="00F5418E">
      <w:pPr>
        <w:jc w:val="both"/>
        <w:rPr>
          <w:rFonts w:ascii="Times New Roman" w:hAnsi="Times New Roman"/>
          <w:sz w:val="28"/>
          <w:szCs w:val="28"/>
          <w:lang w:val="uk-UA"/>
        </w:rPr>
      </w:pPr>
    </w:p>
    <w:p w14:paraId="2C0B54B1" w14:textId="77777777" w:rsidR="00F5418E" w:rsidRPr="003E0942" w:rsidRDefault="00F5418E" w:rsidP="00F5418E">
      <w:pPr>
        <w:jc w:val="both"/>
        <w:rPr>
          <w:rFonts w:ascii="Times New Roman" w:hAnsi="Times New Roman"/>
          <w:sz w:val="28"/>
          <w:szCs w:val="28"/>
          <w:lang w:val="uk-UA"/>
        </w:rPr>
      </w:pPr>
    </w:p>
    <w:p w14:paraId="49BCC891" w14:textId="77777777" w:rsidR="00F5418E" w:rsidRPr="003E0942" w:rsidRDefault="00F5418E" w:rsidP="00F5418E">
      <w:pPr>
        <w:jc w:val="both"/>
        <w:rPr>
          <w:rFonts w:ascii="Times New Roman" w:hAnsi="Times New Roman"/>
          <w:sz w:val="28"/>
          <w:szCs w:val="28"/>
          <w:lang w:val="uk-UA"/>
        </w:rPr>
      </w:pPr>
    </w:p>
    <w:p w14:paraId="6A673A57" w14:textId="77777777" w:rsidR="00F5418E" w:rsidRPr="003E0942" w:rsidRDefault="00F5418E" w:rsidP="00F5418E">
      <w:pPr>
        <w:jc w:val="both"/>
        <w:rPr>
          <w:rFonts w:ascii="Times New Roman" w:hAnsi="Times New Roman"/>
          <w:sz w:val="28"/>
          <w:szCs w:val="28"/>
          <w:lang w:val="uk-UA"/>
        </w:rPr>
      </w:pPr>
    </w:p>
    <w:p w14:paraId="15360961" w14:textId="77777777" w:rsidR="00F5418E" w:rsidRPr="003E0942" w:rsidRDefault="00F5418E" w:rsidP="00F5418E">
      <w:pPr>
        <w:jc w:val="both"/>
        <w:rPr>
          <w:rFonts w:ascii="Times New Roman" w:hAnsi="Times New Roman"/>
          <w:sz w:val="28"/>
          <w:szCs w:val="28"/>
          <w:lang w:val="uk-UA"/>
        </w:rPr>
      </w:pPr>
    </w:p>
    <w:p w14:paraId="551285AF" w14:textId="77777777" w:rsidR="00F5418E" w:rsidRDefault="00F5418E" w:rsidP="00F5418E">
      <w:pPr>
        <w:jc w:val="center"/>
        <w:rPr>
          <w:rFonts w:ascii="Times New Roman" w:hAnsi="Times New Roman"/>
          <w:sz w:val="28"/>
          <w:szCs w:val="28"/>
          <w:lang w:val="uk-UA"/>
        </w:rPr>
      </w:pPr>
    </w:p>
    <w:p w14:paraId="429F744C" w14:textId="77777777" w:rsidR="00F5418E" w:rsidRDefault="00F5418E" w:rsidP="00F5418E">
      <w:pPr>
        <w:jc w:val="center"/>
        <w:rPr>
          <w:rFonts w:ascii="Times New Roman" w:hAnsi="Times New Roman"/>
          <w:sz w:val="28"/>
          <w:szCs w:val="28"/>
          <w:lang w:val="uk-UA"/>
        </w:rPr>
      </w:pPr>
    </w:p>
    <w:p w14:paraId="7A3D6CC2" w14:textId="77777777" w:rsidR="00F5418E" w:rsidRDefault="00F5418E" w:rsidP="00F5418E">
      <w:pPr>
        <w:jc w:val="center"/>
        <w:rPr>
          <w:rFonts w:ascii="Times New Roman" w:hAnsi="Times New Roman"/>
          <w:sz w:val="28"/>
          <w:szCs w:val="28"/>
          <w:lang w:val="uk-UA"/>
        </w:rPr>
      </w:pPr>
    </w:p>
    <w:p w14:paraId="218256EC" w14:textId="6A12FC10" w:rsidR="00F5418E" w:rsidRPr="003E0942" w:rsidRDefault="00F5418E" w:rsidP="00F5418E">
      <w:pPr>
        <w:jc w:val="center"/>
        <w:rPr>
          <w:rFonts w:ascii="Times New Roman" w:hAnsi="Times New Roman"/>
          <w:sz w:val="28"/>
          <w:szCs w:val="28"/>
          <w:lang w:val="uk-UA"/>
        </w:rPr>
      </w:pPr>
      <w:r>
        <w:rPr>
          <w:rFonts w:ascii="Times New Roman" w:hAnsi="Times New Roman"/>
          <w:sz w:val="28"/>
          <w:szCs w:val="28"/>
          <w:lang w:val="uk-UA"/>
        </w:rPr>
        <w:t>20</w:t>
      </w:r>
      <w:r w:rsidR="00923E7A" w:rsidRPr="00923E7A">
        <w:rPr>
          <w:rFonts w:ascii="Times New Roman" w:hAnsi="Times New Roman"/>
          <w:sz w:val="28"/>
          <w:szCs w:val="28"/>
          <w:u w:val="single"/>
          <w:lang w:val="uk-UA"/>
        </w:rPr>
        <w:t>22</w:t>
      </w:r>
    </w:p>
    <w:p w14:paraId="0F12B706" w14:textId="77777777" w:rsidR="00923E7A" w:rsidRDefault="00923E7A" w:rsidP="00F5418E">
      <w:pPr>
        <w:widowControl/>
        <w:jc w:val="both"/>
        <w:rPr>
          <w:rFonts w:ascii="Times New Roman" w:hAnsi="Times New Roman"/>
          <w:sz w:val="28"/>
          <w:szCs w:val="28"/>
          <w:lang w:val="uk-UA"/>
        </w:rPr>
      </w:pPr>
    </w:p>
    <w:p w14:paraId="24991732" w14:textId="77777777" w:rsidR="00923E7A" w:rsidRDefault="00923E7A" w:rsidP="00923E7A">
      <w:pPr>
        <w:widowControl/>
        <w:jc w:val="center"/>
        <w:rPr>
          <w:rFonts w:ascii="Times New Roman" w:hAnsi="Times New Roman"/>
          <w:sz w:val="28"/>
          <w:szCs w:val="28"/>
          <w:lang w:val="uk-UA"/>
        </w:rPr>
      </w:pPr>
    </w:p>
    <w:p w14:paraId="5E64C4ED" w14:textId="77777777" w:rsidR="00923E7A" w:rsidRDefault="00923E7A" w:rsidP="00F5418E">
      <w:pPr>
        <w:widowControl/>
        <w:jc w:val="both"/>
        <w:rPr>
          <w:rFonts w:ascii="Times New Roman" w:hAnsi="Times New Roman"/>
          <w:sz w:val="28"/>
          <w:szCs w:val="28"/>
          <w:lang w:val="uk-UA"/>
        </w:rPr>
      </w:pPr>
    </w:p>
    <w:p w14:paraId="204D6CBC" w14:textId="4D60638D" w:rsidR="00F5418E" w:rsidRPr="003E0942" w:rsidRDefault="00F5418E" w:rsidP="00F5418E">
      <w:pPr>
        <w:widowControl/>
        <w:jc w:val="both"/>
        <w:rPr>
          <w:rFonts w:ascii="Times New Roman" w:hAnsi="Times New Roman"/>
          <w:sz w:val="28"/>
          <w:szCs w:val="28"/>
          <w:lang w:val="uk-UA"/>
        </w:rPr>
      </w:pPr>
      <w:r w:rsidRPr="003E0942">
        <w:rPr>
          <w:rFonts w:ascii="Times New Roman" w:hAnsi="Times New Roman"/>
          <w:sz w:val="28"/>
          <w:szCs w:val="28"/>
          <w:lang w:val="uk-UA"/>
        </w:rPr>
        <w:t>РОЗРОБЛЕНО ТА ЗАБЕЗПЕЧУЄТЬСЯ:</w:t>
      </w:r>
      <w:r>
        <w:rPr>
          <w:rFonts w:ascii="Times New Roman" w:hAnsi="Times New Roman"/>
          <w:sz w:val="28"/>
          <w:szCs w:val="28"/>
          <w:lang w:val="uk-UA"/>
        </w:rPr>
        <w:t xml:space="preserve"> </w:t>
      </w:r>
      <w:r w:rsidRPr="00867ACA">
        <w:rPr>
          <w:rFonts w:ascii="Times New Roman" w:hAnsi="Times New Roman"/>
          <w:sz w:val="28"/>
          <w:szCs w:val="28"/>
          <w:u w:val="single"/>
          <w:lang w:val="uk-UA"/>
        </w:rPr>
        <w:t xml:space="preserve">кафедрою </w:t>
      </w:r>
      <w:r w:rsidR="00923E7A">
        <w:rPr>
          <w:rFonts w:ascii="Times New Roman" w:hAnsi="Times New Roman"/>
          <w:i/>
          <w:sz w:val="28"/>
          <w:szCs w:val="28"/>
          <w:u w:val="single"/>
          <w:lang w:val="uk-UA"/>
        </w:rPr>
        <w:t xml:space="preserve">української та іноземної філології </w:t>
      </w:r>
      <w:r w:rsidRPr="00867ACA">
        <w:rPr>
          <w:rFonts w:ascii="Times New Roman" w:hAnsi="Times New Roman"/>
          <w:sz w:val="28"/>
          <w:szCs w:val="28"/>
          <w:u w:val="single"/>
          <w:lang w:val="uk-UA"/>
        </w:rPr>
        <w:t>Одеської національно</w:t>
      </w:r>
      <w:r w:rsidR="00923E7A">
        <w:rPr>
          <w:rFonts w:ascii="Times New Roman" w:hAnsi="Times New Roman"/>
          <w:sz w:val="28"/>
          <w:szCs w:val="28"/>
          <w:u w:val="single"/>
          <w:lang w:val="uk-UA"/>
        </w:rPr>
        <w:t xml:space="preserve">го </w:t>
      </w:r>
      <w:r w:rsidRPr="00867ACA">
        <w:rPr>
          <w:rFonts w:ascii="Times New Roman" w:hAnsi="Times New Roman"/>
          <w:sz w:val="28"/>
          <w:szCs w:val="28"/>
          <w:u w:val="single"/>
          <w:lang w:val="uk-UA"/>
        </w:rPr>
        <w:t xml:space="preserve"> </w:t>
      </w:r>
      <w:r w:rsidR="00923E7A">
        <w:rPr>
          <w:rFonts w:ascii="Times New Roman" w:hAnsi="Times New Roman"/>
          <w:sz w:val="28"/>
          <w:szCs w:val="28"/>
          <w:u w:val="single"/>
          <w:lang w:val="uk-UA"/>
        </w:rPr>
        <w:t>технологічного університету</w:t>
      </w:r>
    </w:p>
    <w:p w14:paraId="55512955" w14:textId="77777777" w:rsidR="00F5418E" w:rsidRPr="003E0942" w:rsidRDefault="00F5418E" w:rsidP="00F5418E">
      <w:pPr>
        <w:jc w:val="both"/>
        <w:rPr>
          <w:rFonts w:ascii="Times New Roman" w:hAnsi="Times New Roman"/>
          <w:sz w:val="28"/>
          <w:szCs w:val="28"/>
          <w:lang w:val="uk-UA"/>
        </w:rPr>
      </w:pPr>
    </w:p>
    <w:p w14:paraId="25AB9532" w14:textId="391330E5" w:rsidR="00F5418E" w:rsidRDefault="00F5418E" w:rsidP="00F5418E">
      <w:pPr>
        <w:ind w:left="3828" w:hanging="3828"/>
        <w:jc w:val="both"/>
        <w:rPr>
          <w:rFonts w:ascii="Times New Roman" w:hAnsi="Times New Roman"/>
          <w:sz w:val="28"/>
          <w:szCs w:val="28"/>
          <w:lang w:val="uk-UA"/>
        </w:rPr>
      </w:pPr>
      <w:r w:rsidRPr="003E0942">
        <w:rPr>
          <w:rFonts w:ascii="Times New Roman" w:hAnsi="Times New Roman"/>
          <w:sz w:val="28"/>
          <w:szCs w:val="28"/>
          <w:lang w:val="uk-UA"/>
        </w:rPr>
        <w:t>РОЗРОБНИК (розробники):</w:t>
      </w:r>
      <w:r w:rsidR="007B755F">
        <w:rPr>
          <w:rFonts w:ascii="Times New Roman" w:hAnsi="Times New Roman"/>
          <w:sz w:val="28"/>
          <w:szCs w:val="28"/>
          <w:lang w:val="uk-UA"/>
        </w:rPr>
        <w:t xml:space="preserve"> Марина ШЕПЕЛЬ, старший викладач, кандидат педагогіних наук</w:t>
      </w:r>
    </w:p>
    <w:p w14:paraId="6A1660DF" w14:textId="77777777" w:rsidR="00D45A83" w:rsidRPr="00D45A83" w:rsidRDefault="00D45A83" w:rsidP="00D45A83">
      <w:pPr>
        <w:rPr>
          <w:rFonts w:ascii="Times New Roman" w:hAnsi="Times New Roman"/>
          <w:sz w:val="20"/>
          <w:szCs w:val="20"/>
          <w:lang w:val="uk-UA"/>
        </w:rPr>
      </w:pPr>
      <w:r w:rsidRPr="00D45A83">
        <w:rPr>
          <w:rFonts w:ascii="Times New Roman" w:hAnsi="Times New Roman"/>
          <w:sz w:val="20"/>
          <w:szCs w:val="20"/>
          <w:lang w:val="uk-UA"/>
        </w:rPr>
        <w:t xml:space="preserve">                                                                         (вказати авторів, їхні посади, наукові ступені та вчені звання)</w:t>
      </w:r>
    </w:p>
    <w:p w14:paraId="0185080C" w14:textId="778F3CE6" w:rsidR="009E79D4" w:rsidRPr="0051794B" w:rsidRDefault="00D45A83" w:rsidP="00F5418E">
      <w:pPr>
        <w:ind w:left="3828" w:hanging="3828"/>
        <w:jc w:val="both"/>
        <w:rPr>
          <w:rFonts w:ascii="Times New Roman" w:hAnsi="Times New Roman"/>
          <w:sz w:val="28"/>
          <w:szCs w:val="28"/>
          <w:lang w:val="uk-UA"/>
        </w:rPr>
      </w:pPr>
      <w:r>
        <w:rPr>
          <w:rFonts w:ascii="Times New Roman" w:hAnsi="Times New Roman"/>
          <w:sz w:val="28"/>
          <w:szCs w:val="28"/>
          <w:lang w:val="uk-UA"/>
        </w:rPr>
        <w:t xml:space="preserve"> </w:t>
      </w:r>
    </w:p>
    <w:p w14:paraId="5F9C2B2B" w14:textId="77777777" w:rsidR="00F5418E" w:rsidRPr="003E0942" w:rsidRDefault="00F5418E" w:rsidP="00F5418E">
      <w:pPr>
        <w:jc w:val="both"/>
        <w:rPr>
          <w:rFonts w:ascii="Times New Roman" w:hAnsi="Times New Roman"/>
          <w:lang w:val="uk-UA"/>
        </w:rPr>
      </w:pPr>
    </w:p>
    <w:p w14:paraId="0530EB23" w14:textId="527ACF1B" w:rsidR="00F5418E" w:rsidRPr="003E0942" w:rsidRDefault="00F5418E" w:rsidP="00F5418E">
      <w:pPr>
        <w:jc w:val="both"/>
        <w:rPr>
          <w:rFonts w:ascii="Times New Roman" w:hAnsi="Times New Roman"/>
          <w:sz w:val="28"/>
          <w:szCs w:val="28"/>
          <w:lang w:val="uk-UA"/>
        </w:rPr>
      </w:pPr>
      <w:r w:rsidRPr="003E0942">
        <w:rPr>
          <w:rFonts w:ascii="Times New Roman" w:hAnsi="Times New Roman"/>
          <w:sz w:val="28"/>
          <w:szCs w:val="28"/>
          <w:lang w:val="uk-UA"/>
        </w:rPr>
        <w:t xml:space="preserve">Розглянуто та схвалено на засіданні кафедри </w:t>
      </w:r>
      <w:r w:rsidR="00BE59EE">
        <w:rPr>
          <w:rFonts w:ascii="Times New Roman" w:hAnsi="Times New Roman"/>
          <w:sz w:val="28"/>
          <w:szCs w:val="28"/>
          <w:u w:val="single"/>
          <w:lang w:val="uk-UA"/>
        </w:rPr>
        <w:t>української та іноземної філології</w:t>
      </w:r>
    </w:p>
    <w:p w14:paraId="40B96160" w14:textId="7E817DF2" w:rsidR="00F5418E" w:rsidRPr="003E0942" w:rsidRDefault="00F5418E" w:rsidP="00F5418E">
      <w:pPr>
        <w:jc w:val="both"/>
        <w:rPr>
          <w:rFonts w:ascii="Times New Roman" w:hAnsi="Times New Roman"/>
          <w:sz w:val="28"/>
          <w:szCs w:val="28"/>
          <w:lang w:val="uk-UA"/>
        </w:rPr>
      </w:pPr>
      <w:r w:rsidRPr="003E0942">
        <w:rPr>
          <w:rFonts w:ascii="Times New Roman" w:hAnsi="Times New Roman"/>
          <w:sz w:val="28"/>
          <w:szCs w:val="28"/>
          <w:lang w:val="uk-UA"/>
        </w:rPr>
        <w:t>П</w:t>
      </w:r>
      <w:r>
        <w:rPr>
          <w:rFonts w:ascii="Times New Roman" w:hAnsi="Times New Roman"/>
          <w:sz w:val="28"/>
          <w:szCs w:val="28"/>
          <w:lang w:val="uk-UA"/>
        </w:rPr>
        <w:t>ротокол від «_</w:t>
      </w:r>
      <w:r w:rsidR="00F4423D">
        <w:rPr>
          <w:rFonts w:ascii="Times New Roman" w:hAnsi="Times New Roman"/>
          <w:sz w:val="28"/>
          <w:szCs w:val="28"/>
          <w:lang w:val="uk-UA"/>
        </w:rPr>
        <w:t>01</w:t>
      </w:r>
      <w:r>
        <w:rPr>
          <w:rFonts w:ascii="Times New Roman" w:hAnsi="Times New Roman"/>
          <w:sz w:val="28"/>
          <w:szCs w:val="28"/>
          <w:lang w:val="uk-UA"/>
        </w:rPr>
        <w:t>_» ___</w:t>
      </w:r>
      <w:r w:rsidR="00F4423D">
        <w:rPr>
          <w:rFonts w:ascii="Times New Roman" w:hAnsi="Times New Roman"/>
          <w:sz w:val="28"/>
          <w:szCs w:val="28"/>
          <w:lang w:val="uk-UA"/>
        </w:rPr>
        <w:t>08</w:t>
      </w:r>
      <w:r>
        <w:rPr>
          <w:rFonts w:ascii="Times New Roman" w:hAnsi="Times New Roman"/>
          <w:sz w:val="28"/>
          <w:szCs w:val="28"/>
          <w:lang w:val="uk-UA"/>
        </w:rPr>
        <w:t>________ 20_</w:t>
      </w:r>
      <w:r w:rsidR="00F4423D">
        <w:rPr>
          <w:rFonts w:ascii="Times New Roman" w:hAnsi="Times New Roman"/>
          <w:sz w:val="28"/>
          <w:szCs w:val="28"/>
          <w:lang w:val="uk-UA"/>
        </w:rPr>
        <w:t>22</w:t>
      </w:r>
      <w:r w:rsidRPr="003E0942">
        <w:rPr>
          <w:rFonts w:ascii="Times New Roman" w:hAnsi="Times New Roman"/>
          <w:sz w:val="28"/>
          <w:szCs w:val="28"/>
          <w:lang w:val="uk-UA"/>
        </w:rPr>
        <w:t>__ р. №_</w:t>
      </w:r>
      <w:r w:rsidR="00F4423D">
        <w:rPr>
          <w:rFonts w:ascii="Times New Roman" w:hAnsi="Times New Roman"/>
          <w:sz w:val="28"/>
          <w:szCs w:val="28"/>
          <w:lang w:val="uk-UA"/>
        </w:rPr>
        <w:t>1</w:t>
      </w:r>
      <w:r w:rsidRPr="003E0942">
        <w:rPr>
          <w:rFonts w:ascii="Times New Roman" w:hAnsi="Times New Roman"/>
          <w:sz w:val="28"/>
          <w:szCs w:val="28"/>
          <w:lang w:val="uk-UA"/>
        </w:rPr>
        <w:t>__</w:t>
      </w:r>
    </w:p>
    <w:p w14:paraId="22D97A8A" w14:textId="77777777" w:rsidR="00F5418E" w:rsidRPr="003E0942" w:rsidRDefault="00F5418E" w:rsidP="00F5418E">
      <w:pPr>
        <w:jc w:val="both"/>
        <w:rPr>
          <w:rFonts w:ascii="Times New Roman" w:hAnsi="Times New Roman"/>
          <w:sz w:val="28"/>
          <w:szCs w:val="28"/>
          <w:lang w:val="uk-UA"/>
        </w:rPr>
      </w:pPr>
    </w:p>
    <w:p w14:paraId="0C3ED1BC" w14:textId="542B75F9" w:rsidR="00F5418E" w:rsidRPr="00867ACA" w:rsidRDefault="00BE59EE" w:rsidP="00F5418E">
      <w:pPr>
        <w:jc w:val="both"/>
        <w:rPr>
          <w:rFonts w:ascii="Times New Roman" w:hAnsi="Times New Roman"/>
          <w:sz w:val="28"/>
          <w:szCs w:val="28"/>
          <w:u w:val="single"/>
          <w:lang w:val="uk-UA"/>
        </w:rPr>
      </w:pPr>
      <w:r w:rsidRPr="00F4423D">
        <w:rPr>
          <w:rFonts w:ascii="Times New Roman" w:hAnsi="Times New Roman"/>
          <w:sz w:val="28"/>
          <w:szCs w:val="28"/>
          <w:lang w:val="uk-UA"/>
        </w:rPr>
        <w:t>В.о. з</w:t>
      </w:r>
      <w:r w:rsidR="00F5418E" w:rsidRPr="00F4423D">
        <w:rPr>
          <w:rFonts w:ascii="Times New Roman" w:hAnsi="Times New Roman"/>
          <w:sz w:val="28"/>
          <w:szCs w:val="28"/>
          <w:lang w:val="uk-UA"/>
        </w:rPr>
        <w:t>авідувач</w:t>
      </w:r>
      <w:r w:rsidRPr="00F4423D">
        <w:rPr>
          <w:rFonts w:ascii="Times New Roman" w:hAnsi="Times New Roman"/>
          <w:sz w:val="28"/>
          <w:szCs w:val="28"/>
          <w:lang w:val="uk-UA"/>
        </w:rPr>
        <w:t>а</w:t>
      </w:r>
      <w:r w:rsidR="00F5418E" w:rsidRPr="00F4423D">
        <w:rPr>
          <w:rFonts w:ascii="Times New Roman" w:hAnsi="Times New Roman"/>
          <w:sz w:val="28"/>
          <w:szCs w:val="28"/>
          <w:lang w:val="uk-UA"/>
        </w:rPr>
        <w:t xml:space="preserve"> кафедри __________</w:t>
      </w:r>
      <w:r w:rsidR="00F5418E">
        <w:rPr>
          <w:rFonts w:ascii="Times New Roman" w:hAnsi="Times New Roman"/>
          <w:sz w:val="28"/>
          <w:szCs w:val="28"/>
          <w:lang w:val="uk-UA"/>
        </w:rPr>
        <w:t xml:space="preserve">    </w:t>
      </w:r>
      <w:r w:rsidR="00F5418E" w:rsidRPr="004D1B71">
        <w:rPr>
          <w:rFonts w:ascii="Times New Roman" w:hAnsi="Times New Roman"/>
          <w:sz w:val="28"/>
          <w:szCs w:val="28"/>
          <w:u w:val="single"/>
          <w:lang w:val="uk-UA"/>
        </w:rPr>
        <w:t>__</w:t>
      </w:r>
      <w:r w:rsidR="00AF155E">
        <w:rPr>
          <w:rFonts w:ascii="Times New Roman" w:hAnsi="Times New Roman"/>
          <w:sz w:val="28"/>
          <w:szCs w:val="28"/>
          <w:u w:val="single"/>
          <w:lang w:val="uk-UA"/>
        </w:rPr>
        <w:t xml:space="preserve">Марина </w:t>
      </w:r>
      <w:r w:rsidR="00815AFA">
        <w:rPr>
          <w:rFonts w:ascii="Times New Roman" w:hAnsi="Times New Roman"/>
          <w:sz w:val="28"/>
          <w:szCs w:val="28"/>
          <w:u w:val="single"/>
          <w:lang w:val="uk-UA"/>
        </w:rPr>
        <w:t xml:space="preserve"> </w:t>
      </w:r>
      <w:r w:rsidR="00AF155E">
        <w:rPr>
          <w:rFonts w:ascii="Times New Roman" w:hAnsi="Times New Roman"/>
          <w:sz w:val="28"/>
          <w:szCs w:val="28"/>
          <w:u w:val="single"/>
          <w:lang w:val="uk-UA"/>
        </w:rPr>
        <w:t>Я</w:t>
      </w:r>
      <w:r w:rsidR="00F4423D">
        <w:rPr>
          <w:rFonts w:ascii="Times New Roman" w:hAnsi="Times New Roman"/>
          <w:sz w:val="28"/>
          <w:szCs w:val="28"/>
          <w:u w:val="single"/>
          <w:lang w:val="uk-UA"/>
        </w:rPr>
        <w:t>КОВЛЄВА</w:t>
      </w:r>
      <w:r w:rsidR="00F5418E" w:rsidRPr="004D1B71">
        <w:rPr>
          <w:rFonts w:ascii="Times New Roman" w:hAnsi="Times New Roman"/>
          <w:sz w:val="28"/>
          <w:szCs w:val="28"/>
          <w:u w:val="single"/>
          <w:lang w:val="uk-UA"/>
        </w:rPr>
        <w:t>________</w:t>
      </w:r>
    </w:p>
    <w:p w14:paraId="6100C55A" w14:textId="77777777" w:rsidR="00F5418E" w:rsidRPr="0049180A" w:rsidRDefault="00F5418E" w:rsidP="00F5418E">
      <w:pPr>
        <w:jc w:val="both"/>
        <w:rPr>
          <w:rFonts w:ascii="Times New Roman" w:hAnsi="Times New Roman"/>
          <w:sz w:val="16"/>
          <w:szCs w:val="16"/>
          <w:lang w:val="uk-UA"/>
        </w:rPr>
      </w:pPr>
      <w:r w:rsidRPr="003E0942">
        <w:rPr>
          <w:rFonts w:ascii="Times New Roman" w:hAnsi="Times New Roman"/>
          <w:sz w:val="28"/>
          <w:szCs w:val="28"/>
          <w:lang w:val="uk-UA"/>
        </w:rPr>
        <w:tab/>
      </w:r>
      <w:r w:rsidRPr="003E0942">
        <w:rPr>
          <w:rFonts w:ascii="Times New Roman" w:hAnsi="Times New Roman"/>
          <w:sz w:val="28"/>
          <w:szCs w:val="28"/>
          <w:lang w:val="uk-UA"/>
        </w:rPr>
        <w:tab/>
      </w:r>
      <w:r w:rsidRPr="003E0942">
        <w:rPr>
          <w:rFonts w:ascii="Times New Roman" w:hAnsi="Times New Roman"/>
          <w:sz w:val="28"/>
          <w:szCs w:val="28"/>
          <w:lang w:val="uk-UA"/>
        </w:rPr>
        <w:tab/>
      </w:r>
      <w:r w:rsidRPr="0049180A">
        <w:rPr>
          <w:rFonts w:ascii="Times New Roman" w:hAnsi="Times New Roman"/>
          <w:sz w:val="16"/>
          <w:szCs w:val="16"/>
          <w:lang w:val="uk-UA"/>
        </w:rPr>
        <w:tab/>
        <w:t>(підпис)</w:t>
      </w:r>
      <w:r w:rsidRPr="0049180A">
        <w:rPr>
          <w:rFonts w:ascii="Times New Roman" w:hAnsi="Times New Roman"/>
          <w:sz w:val="16"/>
          <w:szCs w:val="16"/>
          <w:lang w:val="uk-UA"/>
        </w:rPr>
        <w:tab/>
      </w:r>
      <w:r>
        <w:rPr>
          <w:rFonts w:ascii="Times New Roman" w:hAnsi="Times New Roman"/>
          <w:sz w:val="16"/>
          <w:szCs w:val="16"/>
          <w:lang w:val="uk-UA"/>
        </w:rPr>
        <w:t xml:space="preserve">                Ім’я, ПРІЗВИЩЕ</w:t>
      </w:r>
    </w:p>
    <w:p w14:paraId="75A00667" w14:textId="77777777" w:rsidR="00F5418E" w:rsidRPr="003E0942" w:rsidRDefault="00F5418E" w:rsidP="00F5418E">
      <w:pPr>
        <w:jc w:val="both"/>
        <w:rPr>
          <w:rFonts w:ascii="Times New Roman" w:hAnsi="Times New Roman"/>
          <w:lang w:val="uk-UA"/>
        </w:rPr>
      </w:pPr>
    </w:p>
    <w:p w14:paraId="17228F29" w14:textId="77777777" w:rsidR="00F5418E" w:rsidRPr="003E0942" w:rsidRDefault="00F5418E" w:rsidP="00F5418E">
      <w:pPr>
        <w:jc w:val="both"/>
        <w:rPr>
          <w:rFonts w:ascii="Times New Roman" w:hAnsi="Times New Roman"/>
          <w:sz w:val="28"/>
          <w:szCs w:val="28"/>
          <w:lang w:val="uk-UA"/>
        </w:rPr>
      </w:pPr>
    </w:p>
    <w:p w14:paraId="23DAE78C" w14:textId="69ED3285" w:rsidR="00F5418E" w:rsidRPr="0049180A" w:rsidRDefault="00F5418E" w:rsidP="00F5418E">
      <w:pPr>
        <w:jc w:val="both"/>
        <w:rPr>
          <w:rFonts w:ascii="Times New Roman" w:hAnsi="Times New Roman"/>
          <w:sz w:val="16"/>
          <w:szCs w:val="16"/>
          <w:lang w:val="uk-UA"/>
        </w:rPr>
      </w:pPr>
      <w:r w:rsidRPr="003E0942">
        <w:rPr>
          <w:rFonts w:ascii="Times New Roman" w:hAnsi="Times New Roman"/>
          <w:sz w:val="28"/>
          <w:szCs w:val="28"/>
          <w:lang w:val="uk-UA"/>
        </w:rPr>
        <w:t xml:space="preserve">Розглянуто та схвалено методичною радою зі спеціальності </w:t>
      </w:r>
      <w:r w:rsidR="00D7648B">
        <w:rPr>
          <w:rFonts w:ascii="Times New Roman" w:hAnsi="Times New Roman"/>
          <w:i/>
          <w:sz w:val="28"/>
          <w:szCs w:val="28"/>
          <w:u w:val="single"/>
          <w:lang w:val="uk-UA"/>
        </w:rPr>
        <w:t>035 Філологія</w:t>
      </w:r>
      <w:r>
        <w:rPr>
          <w:rFonts w:ascii="Times New Roman" w:hAnsi="Times New Roman"/>
          <w:sz w:val="28"/>
          <w:szCs w:val="28"/>
          <w:lang w:val="uk-UA"/>
        </w:rPr>
        <w:t xml:space="preserve"> галузі знань </w:t>
      </w:r>
      <w:r w:rsidR="00D7648B">
        <w:rPr>
          <w:rFonts w:ascii="Times New Roman" w:hAnsi="Times New Roman"/>
          <w:i/>
          <w:sz w:val="28"/>
          <w:szCs w:val="28"/>
          <w:lang w:val="uk-UA"/>
        </w:rPr>
        <w:t>03 Гум</w:t>
      </w:r>
      <w:r w:rsidR="00F52BB1">
        <w:rPr>
          <w:rFonts w:ascii="Times New Roman" w:hAnsi="Times New Roman"/>
          <w:i/>
          <w:sz w:val="28"/>
          <w:szCs w:val="28"/>
          <w:lang w:val="uk-UA"/>
        </w:rPr>
        <w:t>анітарні науки</w:t>
      </w:r>
    </w:p>
    <w:p w14:paraId="1FF19C8F" w14:textId="77777777" w:rsidR="00F5418E" w:rsidRPr="003E0942" w:rsidRDefault="00F5418E" w:rsidP="00F5418E">
      <w:pPr>
        <w:jc w:val="both"/>
        <w:rPr>
          <w:rFonts w:ascii="Times New Roman" w:hAnsi="Times New Roman"/>
          <w:sz w:val="28"/>
          <w:szCs w:val="28"/>
          <w:lang w:val="uk-UA"/>
        </w:rPr>
      </w:pPr>
    </w:p>
    <w:p w14:paraId="130FE45B" w14:textId="77777777" w:rsidR="00F5418E" w:rsidRPr="00867ACA" w:rsidRDefault="00F5418E" w:rsidP="00F5418E">
      <w:pPr>
        <w:jc w:val="both"/>
        <w:rPr>
          <w:rFonts w:ascii="Times New Roman" w:hAnsi="Times New Roman"/>
          <w:sz w:val="28"/>
          <w:szCs w:val="28"/>
          <w:u w:val="single"/>
          <w:lang w:val="uk-UA"/>
        </w:rPr>
      </w:pPr>
      <w:r w:rsidRPr="003E0942">
        <w:rPr>
          <w:rFonts w:ascii="Times New Roman" w:hAnsi="Times New Roman"/>
          <w:sz w:val="28"/>
          <w:szCs w:val="28"/>
          <w:lang w:val="uk-UA"/>
        </w:rPr>
        <w:t xml:space="preserve">Голова ради _________________________               </w:t>
      </w:r>
      <w:r>
        <w:rPr>
          <w:rFonts w:ascii="Times New Roman" w:hAnsi="Times New Roman"/>
          <w:sz w:val="28"/>
          <w:szCs w:val="28"/>
          <w:u w:val="single"/>
          <w:lang w:val="uk-UA"/>
        </w:rPr>
        <w:t>____________</w:t>
      </w:r>
    </w:p>
    <w:p w14:paraId="63B838B2" w14:textId="77777777" w:rsidR="00F5418E" w:rsidRPr="0049180A" w:rsidRDefault="00F5418E" w:rsidP="00F5418E">
      <w:pPr>
        <w:jc w:val="both"/>
        <w:rPr>
          <w:rFonts w:ascii="Times New Roman" w:hAnsi="Times New Roman"/>
          <w:sz w:val="16"/>
          <w:szCs w:val="16"/>
          <w:lang w:val="uk-UA"/>
        </w:rPr>
      </w:pPr>
      <w:r w:rsidRPr="003E0942">
        <w:rPr>
          <w:rFonts w:ascii="Times New Roman" w:hAnsi="Times New Roman"/>
          <w:sz w:val="28"/>
          <w:szCs w:val="28"/>
          <w:lang w:val="uk-UA"/>
        </w:rPr>
        <w:tab/>
      </w:r>
      <w:r w:rsidRPr="003E0942">
        <w:rPr>
          <w:rFonts w:ascii="Times New Roman" w:hAnsi="Times New Roman"/>
          <w:sz w:val="28"/>
          <w:szCs w:val="28"/>
          <w:lang w:val="uk-UA"/>
        </w:rPr>
        <w:tab/>
      </w:r>
      <w:r w:rsidRPr="0049180A">
        <w:rPr>
          <w:rFonts w:ascii="Times New Roman" w:hAnsi="Times New Roman"/>
          <w:sz w:val="16"/>
          <w:szCs w:val="16"/>
          <w:lang w:val="uk-UA"/>
        </w:rPr>
        <w:tab/>
      </w:r>
      <w:r w:rsidRPr="0049180A">
        <w:rPr>
          <w:rFonts w:ascii="Times New Roman" w:hAnsi="Times New Roman"/>
          <w:sz w:val="16"/>
          <w:szCs w:val="16"/>
          <w:lang w:val="uk-UA"/>
        </w:rPr>
        <w:tab/>
        <w:t>(підпис)</w:t>
      </w:r>
      <w:r w:rsidRPr="0049180A">
        <w:rPr>
          <w:rFonts w:ascii="Times New Roman" w:hAnsi="Times New Roman"/>
          <w:sz w:val="16"/>
          <w:szCs w:val="16"/>
          <w:lang w:val="uk-UA"/>
        </w:rPr>
        <w:tab/>
      </w:r>
      <w:r w:rsidRPr="0049180A">
        <w:rPr>
          <w:rFonts w:ascii="Times New Roman" w:hAnsi="Times New Roman"/>
          <w:sz w:val="16"/>
          <w:szCs w:val="16"/>
          <w:lang w:val="uk-UA"/>
        </w:rPr>
        <w:tab/>
      </w:r>
      <w:r w:rsidRPr="0049180A">
        <w:rPr>
          <w:rFonts w:ascii="Times New Roman" w:hAnsi="Times New Roman"/>
          <w:sz w:val="16"/>
          <w:szCs w:val="16"/>
          <w:lang w:val="uk-UA"/>
        </w:rPr>
        <w:tab/>
      </w:r>
      <w:r>
        <w:rPr>
          <w:rFonts w:ascii="Times New Roman" w:hAnsi="Times New Roman"/>
          <w:sz w:val="16"/>
          <w:szCs w:val="16"/>
          <w:lang w:val="uk-UA"/>
        </w:rPr>
        <w:t xml:space="preserve">                    </w:t>
      </w:r>
      <w:r w:rsidRPr="0049180A">
        <w:rPr>
          <w:rFonts w:ascii="Times New Roman" w:hAnsi="Times New Roman"/>
          <w:sz w:val="16"/>
          <w:szCs w:val="16"/>
          <w:lang w:val="uk-UA"/>
        </w:rPr>
        <w:tab/>
      </w:r>
      <w:r>
        <w:rPr>
          <w:rFonts w:ascii="Times New Roman" w:hAnsi="Times New Roman"/>
          <w:sz w:val="16"/>
          <w:szCs w:val="16"/>
          <w:lang w:val="uk-UA"/>
        </w:rPr>
        <w:t>Ім’я, ПРІЗВИЩЕ</w:t>
      </w:r>
    </w:p>
    <w:p w14:paraId="2D63E300" w14:textId="77777777" w:rsidR="00F5418E" w:rsidRDefault="00F5418E" w:rsidP="00F5418E">
      <w:pPr>
        <w:jc w:val="both"/>
        <w:rPr>
          <w:rFonts w:ascii="Times New Roman" w:hAnsi="Times New Roman"/>
          <w:lang w:val="uk-UA"/>
        </w:rPr>
      </w:pPr>
    </w:p>
    <w:p w14:paraId="6C0844C6" w14:textId="5DA9B301" w:rsidR="00F5418E" w:rsidRPr="008B2034" w:rsidRDefault="00F5418E" w:rsidP="00F5418E">
      <w:pPr>
        <w:jc w:val="both"/>
        <w:rPr>
          <w:rFonts w:ascii="Times New Roman" w:hAnsi="Times New Roman"/>
          <w:sz w:val="28"/>
          <w:szCs w:val="28"/>
          <w:lang w:val="ru-RU"/>
        </w:rPr>
      </w:pPr>
      <w:r w:rsidRPr="000256D2">
        <w:rPr>
          <w:rFonts w:ascii="Times New Roman" w:hAnsi="Times New Roman"/>
          <w:sz w:val="28"/>
          <w:szCs w:val="28"/>
          <w:lang w:val="uk-UA"/>
        </w:rPr>
        <w:t xml:space="preserve">Гарант </w:t>
      </w:r>
      <w:r>
        <w:rPr>
          <w:rFonts w:ascii="Times New Roman" w:hAnsi="Times New Roman"/>
          <w:sz w:val="28"/>
          <w:szCs w:val="28"/>
          <w:lang w:val="uk-UA"/>
        </w:rPr>
        <w:t>освітньої програми</w:t>
      </w:r>
      <w:r w:rsidRPr="003E0942">
        <w:rPr>
          <w:rFonts w:ascii="Times New Roman" w:hAnsi="Times New Roman"/>
          <w:sz w:val="28"/>
          <w:szCs w:val="28"/>
          <w:lang w:val="uk-UA"/>
        </w:rPr>
        <w:t xml:space="preserve">______________               </w:t>
      </w:r>
      <w:r>
        <w:rPr>
          <w:rFonts w:ascii="Times New Roman" w:hAnsi="Times New Roman"/>
          <w:sz w:val="28"/>
          <w:szCs w:val="28"/>
          <w:u w:val="single"/>
          <w:lang w:val="uk-UA"/>
        </w:rPr>
        <w:t>___</w:t>
      </w:r>
      <w:r w:rsidR="0082667E">
        <w:rPr>
          <w:rFonts w:ascii="Times New Roman" w:hAnsi="Times New Roman"/>
          <w:sz w:val="28"/>
          <w:szCs w:val="28"/>
          <w:u w:val="single"/>
          <w:lang w:val="uk-UA"/>
        </w:rPr>
        <w:t>Олена ЗІНЧЕНКО</w:t>
      </w:r>
      <w:r>
        <w:rPr>
          <w:rFonts w:ascii="Times New Roman" w:hAnsi="Times New Roman"/>
          <w:sz w:val="28"/>
          <w:szCs w:val="28"/>
          <w:u w:val="single"/>
          <w:lang w:val="uk-UA"/>
        </w:rPr>
        <w:t>_</w:t>
      </w:r>
    </w:p>
    <w:p w14:paraId="14434E9A" w14:textId="77777777" w:rsidR="00F5418E" w:rsidRPr="0049180A" w:rsidRDefault="00F5418E" w:rsidP="00F5418E">
      <w:pPr>
        <w:jc w:val="both"/>
        <w:rPr>
          <w:rFonts w:ascii="Times New Roman" w:hAnsi="Times New Roman"/>
          <w:sz w:val="16"/>
          <w:szCs w:val="16"/>
          <w:lang w:val="uk-UA"/>
        </w:rPr>
      </w:pPr>
      <w:r w:rsidRPr="003E0942">
        <w:rPr>
          <w:rFonts w:ascii="Times New Roman" w:hAnsi="Times New Roman"/>
          <w:sz w:val="28"/>
          <w:szCs w:val="28"/>
          <w:lang w:val="uk-UA"/>
        </w:rPr>
        <w:tab/>
      </w:r>
      <w:r w:rsidRPr="003E0942">
        <w:rPr>
          <w:rFonts w:ascii="Times New Roman" w:hAnsi="Times New Roman"/>
          <w:sz w:val="28"/>
          <w:szCs w:val="28"/>
          <w:lang w:val="uk-UA"/>
        </w:rPr>
        <w:tab/>
      </w:r>
      <w:r w:rsidRPr="003E0942">
        <w:rPr>
          <w:rFonts w:ascii="Times New Roman" w:hAnsi="Times New Roman"/>
          <w:sz w:val="28"/>
          <w:szCs w:val="28"/>
          <w:lang w:val="uk-UA"/>
        </w:rPr>
        <w:tab/>
      </w:r>
      <w:r>
        <w:rPr>
          <w:rFonts w:ascii="Times New Roman" w:hAnsi="Times New Roman"/>
          <w:sz w:val="28"/>
          <w:szCs w:val="28"/>
          <w:lang w:val="uk-UA"/>
        </w:rPr>
        <w:tab/>
      </w:r>
      <w:r w:rsidRPr="003E0942">
        <w:rPr>
          <w:rFonts w:ascii="Times New Roman" w:hAnsi="Times New Roman"/>
          <w:sz w:val="28"/>
          <w:szCs w:val="28"/>
          <w:lang w:val="uk-UA"/>
        </w:rPr>
        <w:tab/>
      </w:r>
      <w:r>
        <w:rPr>
          <w:rFonts w:ascii="Times New Roman" w:hAnsi="Times New Roman"/>
          <w:sz w:val="28"/>
          <w:szCs w:val="28"/>
          <w:lang w:val="uk-UA"/>
        </w:rPr>
        <w:t xml:space="preserve">     </w:t>
      </w:r>
      <w:r w:rsidRPr="0049180A">
        <w:rPr>
          <w:rFonts w:ascii="Times New Roman" w:hAnsi="Times New Roman"/>
          <w:sz w:val="16"/>
          <w:szCs w:val="16"/>
          <w:lang w:val="uk-UA"/>
        </w:rPr>
        <w:t>(підпис)</w:t>
      </w:r>
      <w:r w:rsidRPr="0049180A">
        <w:rPr>
          <w:rFonts w:ascii="Times New Roman" w:hAnsi="Times New Roman"/>
          <w:sz w:val="16"/>
          <w:szCs w:val="16"/>
          <w:lang w:val="uk-UA"/>
        </w:rPr>
        <w:tab/>
      </w:r>
      <w:r w:rsidRPr="0049180A">
        <w:rPr>
          <w:rFonts w:ascii="Times New Roman" w:hAnsi="Times New Roman"/>
          <w:sz w:val="16"/>
          <w:szCs w:val="16"/>
          <w:lang w:val="uk-UA"/>
        </w:rPr>
        <w:tab/>
      </w:r>
      <w:r>
        <w:rPr>
          <w:rFonts w:ascii="Times New Roman" w:hAnsi="Times New Roman"/>
          <w:sz w:val="16"/>
          <w:szCs w:val="16"/>
          <w:lang w:val="uk-UA"/>
        </w:rPr>
        <w:t xml:space="preserve">                 </w:t>
      </w:r>
      <w:r w:rsidRPr="0049180A">
        <w:rPr>
          <w:rFonts w:ascii="Times New Roman" w:hAnsi="Times New Roman"/>
          <w:sz w:val="16"/>
          <w:szCs w:val="16"/>
          <w:lang w:val="uk-UA"/>
        </w:rPr>
        <w:tab/>
      </w:r>
      <w:r>
        <w:rPr>
          <w:rFonts w:ascii="Times New Roman" w:hAnsi="Times New Roman"/>
          <w:sz w:val="16"/>
          <w:szCs w:val="16"/>
          <w:lang w:val="uk-UA"/>
        </w:rPr>
        <w:t>Ім’я, ПРІЗВИЩЕ</w:t>
      </w:r>
    </w:p>
    <w:p w14:paraId="752B285C" w14:textId="77777777" w:rsidR="00F5418E" w:rsidRPr="000256D2" w:rsidRDefault="00F5418E" w:rsidP="00F5418E">
      <w:pPr>
        <w:jc w:val="both"/>
        <w:rPr>
          <w:rFonts w:ascii="Times New Roman" w:hAnsi="Times New Roman"/>
          <w:sz w:val="28"/>
          <w:szCs w:val="28"/>
          <w:lang w:val="uk-UA"/>
        </w:rPr>
      </w:pPr>
    </w:p>
    <w:p w14:paraId="13B83707" w14:textId="77777777" w:rsidR="00F5418E" w:rsidRPr="003E0942" w:rsidRDefault="00F5418E" w:rsidP="00F5418E">
      <w:pPr>
        <w:jc w:val="both"/>
        <w:rPr>
          <w:rFonts w:ascii="Times New Roman" w:hAnsi="Times New Roman"/>
          <w:sz w:val="28"/>
          <w:szCs w:val="28"/>
          <w:lang w:val="uk-UA"/>
        </w:rPr>
      </w:pPr>
    </w:p>
    <w:p w14:paraId="1D23C6B6" w14:textId="77777777" w:rsidR="00F5418E" w:rsidRPr="003E0942" w:rsidRDefault="00F5418E" w:rsidP="00F5418E">
      <w:pPr>
        <w:jc w:val="both"/>
        <w:rPr>
          <w:rFonts w:ascii="Times New Roman" w:hAnsi="Times New Roman"/>
          <w:sz w:val="28"/>
          <w:szCs w:val="28"/>
          <w:lang w:val="uk-UA"/>
        </w:rPr>
      </w:pPr>
      <w:r w:rsidRPr="003E0942">
        <w:rPr>
          <w:rFonts w:ascii="Times New Roman" w:hAnsi="Times New Roman"/>
          <w:sz w:val="28"/>
          <w:szCs w:val="28"/>
          <w:lang w:val="uk-UA"/>
        </w:rPr>
        <w:t xml:space="preserve">Розглянуто та схвалено </w:t>
      </w:r>
      <w:r>
        <w:rPr>
          <w:rFonts w:ascii="Times New Roman" w:hAnsi="Times New Roman"/>
          <w:sz w:val="28"/>
          <w:szCs w:val="28"/>
          <w:lang w:val="uk-UA"/>
        </w:rPr>
        <w:t>М</w:t>
      </w:r>
      <w:r w:rsidRPr="003E0942">
        <w:rPr>
          <w:rFonts w:ascii="Times New Roman" w:hAnsi="Times New Roman"/>
          <w:sz w:val="28"/>
          <w:szCs w:val="28"/>
          <w:lang w:val="uk-UA"/>
        </w:rPr>
        <w:t>етодичною радою академії</w:t>
      </w:r>
    </w:p>
    <w:p w14:paraId="008AEC51" w14:textId="77777777" w:rsidR="00F5418E" w:rsidRPr="003E0942" w:rsidRDefault="00F5418E" w:rsidP="00F5418E">
      <w:pPr>
        <w:jc w:val="both"/>
        <w:rPr>
          <w:rFonts w:ascii="Times New Roman" w:hAnsi="Times New Roman"/>
          <w:sz w:val="28"/>
          <w:szCs w:val="28"/>
          <w:lang w:val="uk-UA"/>
        </w:rPr>
      </w:pPr>
      <w:r w:rsidRPr="003E0942">
        <w:rPr>
          <w:rFonts w:ascii="Times New Roman" w:hAnsi="Times New Roman"/>
          <w:sz w:val="28"/>
          <w:szCs w:val="28"/>
          <w:lang w:val="uk-UA"/>
        </w:rPr>
        <w:t>П</w:t>
      </w:r>
      <w:r>
        <w:rPr>
          <w:rFonts w:ascii="Times New Roman" w:hAnsi="Times New Roman"/>
          <w:sz w:val="28"/>
          <w:szCs w:val="28"/>
          <w:lang w:val="uk-UA"/>
        </w:rPr>
        <w:t>ротокол від «__» ___________ 20_</w:t>
      </w:r>
      <w:r w:rsidRPr="003E0942">
        <w:rPr>
          <w:rFonts w:ascii="Times New Roman" w:hAnsi="Times New Roman"/>
          <w:sz w:val="28"/>
          <w:szCs w:val="28"/>
          <w:lang w:val="uk-UA"/>
        </w:rPr>
        <w:t>__ р. №___</w:t>
      </w:r>
    </w:p>
    <w:p w14:paraId="6C989BBE" w14:textId="77777777" w:rsidR="00F5418E" w:rsidRPr="003E0942" w:rsidRDefault="00F5418E" w:rsidP="00F5418E">
      <w:pPr>
        <w:jc w:val="both"/>
        <w:rPr>
          <w:rFonts w:ascii="Times New Roman" w:hAnsi="Times New Roman"/>
          <w:sz w:val="28"/>
          <w:szCs w:val="28"/>
          <w:lang w:val="uk-UA"/>
        </w:rPr>
      </w:pPr>
    </w:p>
    <w:p w14:paraId="359BAA55" w14:textId="008E8CA2" w:rsidR="00F5418E" w:rsidRPr="00867ACA" w:rsidRDefault="00F5418E" w:rsidP="00F5418E">
      <w:pPr>
        <w:jc w:val="both"/>
        <w:rPr>
          <w:rFonts w:ascii="Times New Roman" w:hAnsi="Times New Roman"/>
          <w:sz w:val="28"/>
          <w:szCs w:val="28"/>
          <w:u w:val="single"/>
          <w:lang w:val="uk-UA"/>
        </w:rPr>
      </w:pPr>
      <w:r>
        <w:rPr>
          <w:rFonts w:ascii="Times New Roman" w:hAnsi="Times New Roman"/>
          <w:sz w:val="28"/>
          <w:szCs w:val="28"/>
          <w:lang w:val="uk-UA"/>
        </w:rPr>
        <w:t>Секретар М</w:t>
      </w:r>
      <w:r w:rsidRPr="003E0942">
        <w:rPr>
          <w:rFonts w:ascii="Times New Roman" w:hAnsi="Times New Roman"/>
          <w:sz w:val="28"/>
          <w:szCs w:val="28"/>
          <w:lang w:val="uk-UA"/>
        </w:rPr>
        <w:t xml:space="preserve">етодичної ради академії ___________ </w:t>
      </w:r>
      <w:r w:rsidRPr="00095FC8">
        <w:rPr>
          <w:rFonts w:ascii="Times New Roman" w:hAnsi="Times New Roman"/>
          <w:sz w:val="28"/>
          <w:szCs w:val="28"/>
          <w:u w:val="single"/>
          <w:lang w:val="uk-UA"/>
        </w:rPr>
        <w:t xml:space="preserve">Валерій </w:t>
      </w:r>
      <w:r>
        <w:rPr>
          <w:rFonts w:ascii="Times New Roman" w:hAnsi="Times New Roman"/>
          <w:sz w:val="28"/>
          <w:szCs w:val="28"/>
          <w:u w:val="single"/>
          <w:lang w:val="uk-UA"/>
        </w:rPr>
        <w:t>МУРАХОВСЬКИЙ</w:t>
      </w:r>
    </w:p>
    <w:p w14:paraId="2FE249E2" w14:textId="77777777" w:rsidR="00F5418E" w:rsidRPr="0014064F" w:rsidRDefault="00F5418E" w:rsidP="00F5418E">
      <w:pPr>
        <w:jc w:val="both"/>
        <w:rPr>
          <w:rFonts w:ascii="Times New Roman" w:hAnsi="Times New Roman"/>
          <w:sz w:val="16"/>
          <w:szCs w:val="16"/>
          <w:lang w:val="uk-UA"/>
        </w:rPr>
      </w:pPr>
      <w:r w:rsidRPr="003E0942">
        <w:rPr>
          <w:rFonts w:ascii="Times New Roman" w:hAnsi="Times New Roman"/>
          <w:sz w:val="28"/>
          <w:szCs w:val="28"/>
          <w:lang w:val="uk-UA"/>
        </w:rPr>
        <w:tab/>
      </w:r>
      <w:r w:rsidRPr="003E0942">
        <w:rPr>
          <w:rFonts w:ascii="Times New Roman" w:hAnsi="Times New Roman"/>
          <w:sz w:val="28"/>
          <w:szCs w:val="28"/>
          <w:lang w:val="uk-UA"/>
        </w:rPr>
        <w:tab/>
      </w:r>
      <w:r w:rsidRPr="003E0942">
        <w:rPr>
          <w:rFonts w:ascii="Times New Roman" w:hAnsi="Times New Roman"/>
          <w:sz w:val="28"/>
          <w:szCs w:val="28"/>
          <w:lang w:val="uk-UA"/>
        </w:rPr>
        <w:tab/>
      </w:r>
      <w:r w:rsidRPr="003E0942">
        <w:rPr>
          <w:rFonts w:ascii="Times New Roman" w:hAnsi="Times New Roman"/>
          <w:sz w:val="28"/>
          <w:szCs w:val="28"/>
          <w:lang w:val="uk-UA"/>
        </w:rPr>
        <w:tab/>
      </w:r>
      <w:r w:rsidRPr="003E0942">
        <w:rPr>
          <w:rFonts w:ascii="Times New Roman" w:hAnsi="Times New Roman"/>
          <w:sz w:val="28"/>
          <w:szCs w:val="28"/>
          <w:lang w:val="uk-UA"/>
        </w:rPr>
        <w:tab/>
      </w:r>
      <w:r w:rsidRPr="003E0942">
        <w:rPr>
          <w:rFonts w:ascii="Times New Roman" w:hAnsi="Times New Roman"/>
          <w:sz w:val="28"/>
          <w:szCs w:val="28"/>
          <w:lang w:val="uk-UA"/>
        </w:rPr>
        <w:tab/>
      </w:r>
      <w:r>
        <w:rPr>
          <w:rFonts w:ascii="Times New Roman" w:hAnsi="Times New Roman"/>
          <w:sz w:val="28"/>
          <w:szCs w:val="28"/>
          <w:lang w:val="uk-UA"/>
        </w:rPr>
        <w:tab/>
      </w:r>
      <w:r w:rsidRPr="0014064F">
        <w:rPr>
          <w:rFonts w:ascii="Times New Roman" w:hAnsi="Times New Roman"/>
          <w:sz w:val="16"/>
          <w:szCs w:val="16"/>
          <w:lang w:val="uk-UA"/>
        </w:rPr>
        <w:t>(підпис)</w:t>
      </w:r>
      <w:r w:rsidRPr="0014064F">
        <w:rPr>
          <w:rFonts w:ascii="Times New Roman" w:hAnsi="Times New Roman"/>
          <w:sz w:val="16"/>
          <w:szCs w:val="16"/>
          <w:lang w:val="uk-UA"/>
        </w:rPr>
        <w:tab/>
      </w:r>
      <w:r>
        <w:rPr>
          <w:rFonts w:ascii="Times New Roman" w:hAnsi="Times New Roman"/>
          <w:sz w:val="16"/>
          <w:szCs w:val="16"/>
          <w:lang w:val="uk-UA"/>
        </w:rPr>
        <w:t xml:space="preserve">                               </w:t>
      </w:r>
      <w:r w:rsidRPr="0014064F">
        <w:rPr>
          <w:rFonts w:ascii="Times New Roman" w:hAnsi="Times New Roman"/>
          <w:sz w:val="16"/>
          <w:szCs w:val="16"/>
          <w:lang w:val="uk-UA"/>
        </w:rPr>
        <w:tab/>
      </w:r>
      <w:r>
        <w:rPr>
          <w:rFonts w:ascii="Times New Roman" w:hAnsi="Times New Roman"/>
          <w:sz w:val="16"/>
          <w:szCs w:val="16"/>
          <w:lang w:val="uk-UA"/>
        </w:rPr>
        <w:t xml:space="preserve">       Ім’я, ПРІЗВИЩЕ</w:t>
      </w:r>
    </w:p>
    <w:p w14:paraId="17393620" w14:textId="77777777" w:rsidR="00F5418E" w:rsidRDefault="00F5418E" w:rsidP="00F5418E">
      <w:pPr>
        <w:widowControl/>
        <w:ind w:firstLine="567"/>
        <w:jc w:val="both"/>
        <w:rPr>
          <w:rFonts w:ascii="Times New Roman" w:hAnsi="Times New Roman"/>
          <w:sz w:val="28"/>
          <w:szCs w:val="28"/>
          <w:lang w:val="uk-UA"/>
        </w:rPr>
      </w:pPr>
    </w:p>
    <w:p w14:paraId="5C782D84" w14:textId="77777777" w:rsidR="008B2034" w:rsidRDefault="008B2034" w:rsidP="00F5418E">
      <w:pPr>
        <w:widowControl/>
        <w:ind w:firstLine="567"/>
        <w:jc w:val="center"/>
        <w:rPr>
          <w:rFonts w:ascii="Times New Roman" w:hAnsi="Times New Roman"/>
          <w:i/>
          <w:sz w:val="28"/>
          <w:szCs w:val="28"/>
          <w:lang w:val="uk-UA"/>
        </w:rPr>
      </w:pPr>
    </w:p>
    <w:p w14:paraId="382EE500" w14:textId="77777777" w:rsidR="008B2034" w:rsidRDefault="008B2034" w:rsidP="00F5418E">
      <w:pPr>
        <w:widowControl/>
        <w:ind w:firstLine="567"/>
        <w:jc w:val="center"/>
        <w:rPr>
          <w:rFonts w:ascii="Times New Roman" w:hAnsi="Times New Roman"/>
          <w:i/>
          <w:sz w:val="28"/>
          <w:szCs w:val="28"/>
          <w:lang w:val="uk-UA"/>
        </w:rPr>
      </w:pPr>
    </w:p>
    <w:p w14:paraId="6C867C12" w14:textId="77777777" w:rsidR="008B2034" w:rsidRDefault="008B2034" w:rsidP="00F5418E">
      <w:pPr>
        <w:widowControl/>
        <w:ind w:firstLine="567"/>
        <w:jc w:val="center"/>
        <w:rPr>
          <w:rFonts w:ascii="Times New Roman" w:hAnsi="Times New Roman"/>
          <w:i/>
          <w:sz w:val="28"/>
          <w:szCs w:val="28"/>
          <w:lang w:val="uk-UA"/>
        </w:rPr>
      </w:pPr>
    </w:p>
    <w:p w14:paraId="44AEF053" w14:textId="77777777" w:rsidR="008B2034" w:rsidRDefault="008B2034" w:rsidP="00F5418E">
      <w:pPr>
        <w:widowControl/>
        <w:ind w:firstLine="567"/>
        <w:jc w:val="center"/>
        <w:rPr>
          <w:rFonts w:ascii="Times New Roman" w:hAnsi="Times New Roman"/>
          <w:i/>
          <w:sz w:val="28"/>
          <w:szCs w:val="28"/>
          <w:lang w:val="uk-UA"/>
        </w:rPr>
      </w:pPr>
    </w:p>
    <w:p w14:paraId="5AF63D99" w14:textId="77777777" w:rsidR="008B2034" w:rsidRDefault="008B2034" w:rsidP="00F5418E">
      <w:pPr>
        <w:widowControl/>
        <w:ind w:firstLine="567"/>
        <w:jc w:val="center"/>
        <w:rPr>
          <w:rFonts w:ascii="Times New Roman" w:hAnsi="Times New Roman"/>
          <w:i/>
          <w:sz w:val="28"/>
          <w:szCs w:val="28"/>
          <w:lang w:val="uk-UA"/>
        </w:rPr>
      </w:pPr>
    </w:p>
    <w:p w14:paraId="7FA3754D" w14:textId="77777777" w:rsidR="008B2034" w:rsidRDefault="008B2034" w:rsidP="00F5418E">
      <w:pPr>
        <w:widowControl/>
        <w:ind w:firstLine="567"/>
        <w:jc w:val="center"/>
        <w:rPr>
          <w:rFonts w:ascii="Times New Roman" w:hAnsi="Times New Roman"/>
          <w:i/>
          <w:sz w:val="28"/>
          <w:szCs w:val="28"/>
          <w:lang w:val="uk-UA"/>
        </w:rPr>
      </w:pPr>
    </w:p>
    <w:p w14:paraId="4520A6E4" w14:textId="77777777" w:rsidR="008B2034" w:rsidRDefault="008B2034" w:rsidP="00F5418E">
      <w:pPr>
        <w:widowControl/>
        <w:ind w:firstLine="567"/>
        <w:jc w:val="center"/>
        <w:rPr>
          <w:rFonts w:ascii="Times New Roman" w:hAnsi="Times New Roman"/>
          <w:i/>
          <w:sz w:val="28"/>
          <w:szCs w:val="28"/>
          <w:lang w:val="uk-UA"/>
        </w:rPr>
      </w:pPr>
    </w:p>
    <w:p w14:paraId="30A46010" w14:textId="77777777" w:rsidR="008B2034" w:rsidRDefault="008B2034" w:rsidP="00F5418E">
      <w:pPr>
        <w:widowControl/>
        <w:ind w:firstLine="567"/>
        <w:jc w:val="center"/>
        <w:rPr>
          <w:rFonts w:ascii="Times New Roman" w:hAnsi="Times New Roman"/>
          <w:i/>
          <w:sz w:val="28"/>
          <w:szCs w:val="28"/>
          <w:lang w:val="uk-UA"/>
        </w:rPr>
      </w:pPr>
    </w:p>
    <w:p w14:paraId="5C4A1A3F" w14:textId="77777777" w:rsidR="008B2034" w:rsidRDefault="008B2034" w:rsidP="00F5418E">
      <w:pPr>
        <w:widowControl/>
        <w:ind w:firstLine="567"/>
        <w:jc w:val="center"/>
        <w:rPr>
          <w:rFonts w:ascii="Times New Roman" w:hAnsi="Times New Roman"/>
          <w:i/>
          <w:sz w:val="28"/>
          <w:szCs w:val="28"/>
          <w:lang w:val="uk-UA"/>
        </w:rPr>
      </w:pPr>
    </w:p>
    <w:p w14:paraId="566C7166" w14:textId="77777777" w:rsidR="008B2034" w:rsidRDefault="008B2034" w:rsidP="00F5418E">
      <w:pPr>
        <w:widowControl/>
        <w:ind w:firstLine="567"/>
        <w:jc w:val="center"/>
        <w:rPr>
          <w:rFonts w:ascii="Times New Roman" w:hAnsi="Times New Roman"/>
          <w:i/>
          <w:sz w:val="28"/>
          <w:szCs w:val="28"/>
          <w:lang w:val="uk-UA"/>
        </w:rPr>
      </w:pPr>
    </w:p>
    <w:p w14:paraId="5E4F6FF8" w14:textId="77777777" w:rsidR="008B2034" w:rsidRDefault="008B2034" w:rsidP="00F5418E">
      <w:pPr>
        <w:widowControl/>
        <w:ind w:firstLine="567"/>
        <w:jc w:val="center"/>
        <w:rPr>
          <w:rFonts w:ascii="Times New Roman" w:hAnsi="Times New Roman"/>
          <w:i/>
          <w:sz w:val="28"/>
          <w:szCs w:val="28"/>
          <w:lang w:val="uk-UA"/>
        </w:rPr>
      </w:pPr>
    </w:p>
    <w:p w14:paraId="6E12DE7B" w14:textId="77777777" w:rsidR="008B2034" w:rsidRDefault="008B2034" w:rsidP="00F5418E">
      <w:pPr>
        <w:widowControl/>
        <w:ind w:firstLine="567"/>
        <w:jc w:val="center"/>
        <w:rPr>
          <w:rFonts w:ascii="Times New Roman" w:hAnsi="Times New Roman"/>
          <w:i/>
          <w:sz w:val="28"/>
          <w:szCs w:val="28"/>
          <w:lang w:val="uk-UA"/>
        </w:rPr>
      </w:pPr>
    </w:p>
    <w:p w14:paraId="1B200B99" w14:textId="77777777" w:rsidR="008B2034" w:rsidRDefault="008B2034" w:rsidP="00F5418E">
      <w:pPr>
        <w:widowControl/>
        <w:ind w:firstLine="567"/>
        <w:jc w:val="center"/>
        <w:rPr>
          <w:rFonts w:ascii="Times New Roman" w:hAnsi="Times New Roman"/>
          <w:i/>
          <w:sz w:val="28"/>
          <w:szCs w:val="28"/>
          <w:lang w:val="uk-UA"/>
        </w:rPr>
      </w:pPr>
    </w:p>
    <w:p w14:paraId="6CFFB0A8" w14:textId="77777777" w:rsidR="008B2034" w:rsidRDefault="008B2034" w:rsidP="00F5418E">
      <w:pPr>
        <w:widowControl/>
        <w:ind w:firstLine="567"/>
        <w:jc w:val="center"/>
        <w:rPr>
          <w:rFonts w:ascii="Times New Roman" w:hAnsi="Times New Roman"/>
          <w:i/>
          <w:sz w:val="28"/>
          <w:szCs w:val="28"/>
          <w:lang w:val="uk-UA"/>
        </w:rPr>
      </w:pPr>
    </w:p>
    <w:p w14:paraId="4C78B6C9" w14:textId="77777777" w:rsidR="008B2034" w:rsidRDefault="008B2034" w:rsidP="00F5418E">
      <w:pPr>
        <w:widowControl/>
        <w:ind w:firstLine="567"/>
        <w:jc w:val="center"/>
        <w:rPr>
          <w:rFonts w:ascii="Times New Roman" w:hAnsi="Times New Roman"/>
          <w:i/>
          <w:sz w:val="28"/>
          <w:szCs w:val="28"/>
          <w:lang w:val="uk-UA"/>
        </w:rPr>
      </w:pPr>
    </w:p>
    <w:p w14:paraId="5125C068" w14:textId="77777777" w:rsidR="008B2034" w:rsidRDefault="008B2034" w:rsidP="00F5418E">
      <w:pPr>
        <w:widowControl/>
        <w:ind w:firstLine="567"/>
        <w:jc w:val="center"/>
        <w:rPr>
          <w:rFonts w:ascii="Times New Roman" w:hAnsi="Times New Roman"/>
          <w:i/>
          <w:sz w:val="28"/>
          <w:szCs w:val="28"/>
          <w:lang w:val="uk-UA"/>
        </w:rPr>
      </w:pPr>
    </w:p>
    <w:p w14:paraId="4D8AAF0C" w14:textId="0B247289" w:rsidR="00F5418E" w:rsidRPr="003E0942" w:rsidRDefault="00F5418E" w:rsidP="00F5418E">
      <w:pPr>
        <w:widowControl/>
        <w:ind w:firstLine="567"/>
        <w:jc w:val="center"/>
        <w:rPr>
          <w:rFonts w:ascii="Times New Roman" w:hAnsi="Times New Roman"/>
          <w:sz w:val="28"/>
          <w:szCs w:val="28"/>
          <w:lang w:val="uk-UA"/>
        </w:rPr>
      </w:pPr>
      <w:r w:rsidRPr="003E0942">
        <w:rPr>
          <w:rFonts w:ascii="Times New Roman" w:hAnsi="Times New Roman"/>
          <w:sz w:val="28"/>
          <w:szCs w:val="28"/>
          <w:lang w:val="uk-UA"/>
        </w:rPr>
        <w:t>ЗМІСТ</w:t>
      </w:r>
    </w:p>
    <w:p w14:paraId="5C6A31DB" w14:textId="77777777" w:rsidR="00F5418E" w:rsidRPr="003E0942" w:rsidRDefault="00F5418E" w:rsidP="00F5418E">
      <w:pPr>
        <w:jc w:val="center"/>
        <w:rPr>
          <w:rFonts w:ascii="Times New Roman" w:hAnsi="Times New Roman"/>
          <w:sz w:val="28"/>
          <w:szCs w:val="28"/>
          <w:lang w:val="uk-UA"/>
        </w:rPr>
      </w:pPr>
    </w:p>
    <w:sdt>
      <w:sdtPr>
        <w:rPr>
          <w:rFonts w:ascii="Calibri" w:eastAsia="Calibri" w:hAnsi="Calibri" w:cs="Times New Roman"/>
          <w:color w:val="auto"/>
          <w:sz w:val="22"/>
          <w:szCs w:val="22"/>
          <w:lang w:val="ru-RU" w:eastAsia="en-US"/>
        </w:rPr>
        <w:id w:val="-1036188791"/>
        <w:docPartObj>
          <w:docPartGallery w:val="Table of Contents"/>
          <w:docPartUnique/>
        </w:docPartObj>
      </w:sdtPr>
      <w:sdtEndPr>
        <w:rPr>
          <w:b/>
          <w:bCs/>
        </w:rPr>
      </w:sdtEndPr>
      <w:sdtContent>
        <w:p w14:paraId="0743D5C5" w14:textId="18804BAA" w:rsidR="00AB6312" w:rsidRPr="008224AB" w:rsidRDefault="008224AB" w:rsidP="008224AB">
          <w:pPr>
            <w:pStyle w:val="ac"/>
            <w:jc w:val="center"/>
            <w:rPr>
              <w:lang w:val="uk-UA"/>
            </w:rPr>
          </w:pPr>
          <w:r>
            <w:rPr>
              <w:lang w:val="uk-UA"/>
            </w:rPr>
            <w:t>ЗМІСТ</w:t>
          </w:r>
        </w:p>
        <w:p w14:paraId="74F9EFEA" w14:textId="3D3D349E" w:rsidR="008224AB" w:rsidRDefault="00AB6312">
          <w:pPr>
            <w:pStyle w:val="11"/>
            <w:tabs>
              <w:tab w:val="right" w:leader="dot" w:pos="9345"/>
            </w:tabs>
            <w:rPr>
              <w:rFonts w:asciiTheme="minorHAnsi" w:eastAsiaTheme="minorEastAsia" w:hAnsiTheme="minorHAnsi" w:cstheme="minorBidi"/>
              <w:noProof/>
              <w:lang w:val="ru-UA" w:eastAsia="ru-UA"/>
            </w:rPr>
          </w:pPr>
          <w:r>
            <w:fldChar w:fldCharType="begin"/>
          </w:r>
          <w:r>
            <w:instrText xml:space="preserve"> TOC \o "1-3" \h \z \u </w:instrText>
          </w:r>
          <w:r>
            <w:fldChar w:fldCharType="separate"/>
          </w:r>
          <w:hyperlink w:anchor="_Toc103703878" w:history="1">
            <w:r w:rsidR="008224AB" w:rsidRPr="00D552DE">
              <w:rPr>
                <w:rStyle w:val="a9"/>
                <w:rFonts w:ascii="Times New Roman" w:hAnsi="Times New Roman"/>
                <w:b/>
                <w:bCs/>
                <w:noProof/>
                <w:lang w:val="uk-UA"/>
              </w:rPr>
              <w:t>1  Пояснювальна записка</w:t>
            </w:r>
            <w:r w:rsidR="008224AB">
              <w:rPr>
                <w:noProof/>
                <w:webHidden/>
              </w:rPr>
              <w:tab/>
            </w:r>
            <w:r w:rsidR="008224AB">
              <w:rPr>
                <w:noProof/>
                <w:webHidden/>
              </w:rPr>
              <w:fldChar w:fldCharType="begin"/>
            </w:r>
            <w:r w:rsidR="008224AB">
              <w:rPr>
                <w:noProof/>
                <w:webHidden/>
              </w:rPr>
              <w:instrText xml:space="preserve"> PAGEREF _Toc103703878 \h </w:instrText>
            </w:r>
            <w:r w:rsidR="008224AB">
              <w:rPr>
                <w:noProof/>
                <w:webHidden/>
              </w:rPr>
            </w:r>
            <w:r w:rsidR="008224AB">
              <w:rPr>
                <w:noProof/>
                <w:webHidden/>
              </w:rPr>
              <w:fldChar w:fldCharType="separate"/>
            </w:r>
            <w:r w:rsidR="008224AB">
              <w:rPr>
                <w:noProof/>
                <w:webHidden/>
              </w:rPr>
              <w:t>4</w:t>
            </w:r>
            <w:r w:rsidR="008224AB">
              <w:rPr>
                <w:noProof/>
                <w:webHidden/>
              </w:rPr>
              <w:fldChar w:fldCharType="end"/>
            </w:r>
          </w:hyperlink>
        </w:p>
        <w:p w14:paraId="3375D24E" w14:textId="1055EC8C" w:rsidR="008224AB" w:rsidRDefault="00000000">
          <w:pPr>
            <w:pStyle w:val="11"/>
            <w:tabs>
              <w:tab w:val="left" w:pos="660"/>
              <w:tab w:val="right" w:leader="dot" w:pos="9345"/>
            </w:tabs>
            <w:rPr>
              <w:rFonts w:asciiTheme="minorHAnsi" w:eastAsiaTheme="minorEastAsia" w:hAnsiTheme="minorHAnsi" w:cstheme="minorBidi"/>
              <w:noProof/>
              <w:lang w:val="ru-UA" w:eastAsia="ru-UA"/>
            </w:rPr>
          </w:pPr>
          <w:hyperlink w:anchor="_Toc103703879" w:history="1">
            <w:r w:rsidR="008224AB" w:rsidRPr="00D552DE">
              <w:rPr>
                <w:rStyle w:val="a9"/>
                <w:rFonts w:ascii="Times New Roman" w:hAnsi="Times New Roman"/>
                <w:b/>
                <w:bCs/>
                <w:noProof/>
                <w:lang w:val="uk-UA"/>
              </w:rPr>
              <w:t>1.1</w:t>
            </w:r>
            <w:r w:rsidR="008224AB">
              <w:rPr>
                <w:rFonts w:asciiTheme="minorHAnsi" w:eastAsiaTheme="minorEastAsia" w:hAnsiTheme="minorHAnsi" w:cstheme="minorBidi"/>
                <w:noProof/>
                <w:lang w:val="ru-UA" w:eastAsia="ru-UA"/>
              </w:rPr>
              <w:tab/>
            </w:r>
            <w:r w:rsidR="008224AB" w:rsidRPr="00D552DE">
              <w:rPr>
                <w:rStyle w:val="a9"/>
                <w:rFonts w:ascii="Times New Roman" w:hAnsi="Times New Roman"/>
                <w:b/>
                <w:bCs/>
                <w:noProof/>
                <w:lang w:val="uk-UA"/>
              </w:rPr>
              <w:t>Мета та завдання навчальної дисципліни</w:t>
            </w:r>
            <w:r w:rsidR="008224AB">
              <w:rPr>
                <w:noProof/>
                <w:webHidden/>
              </w:rPr>
              <w:tab/>
            </w:r>
            <w:r w:rsidR="008224AB">
              <w:rPr>
                <w:noProof/>
                <w:webHidden/>
              </w:rPr>
              <w:fldChar w:fldCharType="begin"/>
            </w:r>
            <w:r w:rsidR="008224AB">
              <w:rPr>
                <w:noProof/>
                <w:webHidden/>
              </w:rPr>
              <w:instrText xml:space="preserve"> PAGEREF _Toc103703879 \h </w:instrText>
            </w:r>
            <w:r w:rsidR="008224AB">
              <w:rPr>
                <w:noProof/>
                <w:webHidden/>
              </w:rPr>
            </w:r>
            <w:r w:rsidR="008224AB">
              <w:rPr>
                <w:noProof/>
                <w:webHidden/>
              </w:rPr>
              <w:fldChar w:fldCharType="separate"/>
            </w:r>
            <w:r w:rsidR="008224AB">
              <w:rPr>
                <w:noProof/>
                <w:webHidden/>
              </w:rPr>
              <w:t>4</w:t>
            </w:r>
            <w:r w:rsidR="008224AB">
              <w:rPr>
                <w:noProof/>
                <w:webHidden/>
              </w:rPr>
              <w:fldChar w:fldCharType="end"/>
            </w:r>
          </w:hyperlink>
        </w:p>
        <w:p w14:paraId="4A11BC33" w14:textId="1A18B52B" w:rsidR="008224AB" w:rsidRDefault="00000000">
          <w:pPr>
            <w:pStyle w:val="11"/>
            <w:tabs>
              <w:tab w:val="right" w:leader="dot" w:pos="9345"/>
            </w:tabs>
            <w:rPr>
              <w:rFonts w:asciiTheme="minorHAnsi" w:eastAsiaTheme="minorEastAsia" w:hAnsiTheme="minorHAnsi" w:cstheme="minorBidi"/>
              <w:noProof/>
              <w:lang w:val="ru-UA" w:eastAsia="ru-UA"/>
            </w:rPr>
          </w:pPr>
          <w:hyperlink w:anchor="_Toc103703880" w:history="1">
            <w:r w:rsidR="008224AB" w:rsidRPr="00D552DE">
              <w:rPr>
                <w:rStyle w:val="a9"/>
                <w:rFonts w:ascii="Times New Roman" w:hAnsi="Times New Roman"/>
                <w:b/>
                <w:bCs/>
                <w:noProof/>
                <w:lang w:val="uk-UA"/>
              </w:rPr>
              <w:t>1.2  Компетентності, які може отримати здобувач вищої освіти</w:t>
            </w:r>
            <w:r w:rsidR="008224AB">
              <w:rPr>
                <w:noProof/>
                <w:webHidden/>
              </w:rPr>
              <w:tab/>
            </w:r>
            <w:r w:rsidR="008224AB">
              <w:rPr>
                <w:noProof/>
                <w:webHidden/>
              </w:rPr>
              <w:fldChar w:fldCharType="begin"/>
            </w:r>
            <w:r w:rsidR="008224AB">
              <w:rPr>
                <w:noProof/>
                <w:webHidden/>
              </w:rPr>
              <w:instrText xml:space="preserve"> PAGEREF _Toc103703880 \h </w:instrText>
            </w:r>
            <w:r w:rsidR="008224AB">
              <w:rPr>
                <w:noProof/>
                <w:webHidden/>
              </w:rPr>
            </w:r>
            <w:r w:rsidR="008224AB">
              <w:rPr>
                <w:noProof/>
                <w:webHidden/>
              </w:rPr>
              <w:fldChar w:fldCharType="separate"/>
            </w:r>
            <w:r w:rsidR="008224AB">
              <w:rPr>
                <w:noProof/>
                <w:webHidden/>
              </w:rPr>
              <w:t>5</w:t>
            </w:r>
            <w:r w:rsidR="008224AB">
              <w:rPr>
                <w:noProof/>
                <w:webHidden/>
              </w:rPr>
              <w:fldChar w:fldCharType="end"/>
            </w:r>
          </w:hyperlink>
        </w:p>
        <w:p w14:paraId="256DBD68" w14:textId="2FEECFA7" w:rsidR="008224AB" w:rsidRDefault="00000000">
          <w:pPr>
            <w:pStyle w:val="11"/>
            <w:tabs>
              <w:tab w:val="right" w:leader="dot" w:pos="9345"/>
            </w:tabs>
            <w:rPr>
              <w:rFonts w:asciiTheme="minorHAnsi" w:eastAsiaTheme="minorEastAsia" w:hAnsiTheme="minorHAnsi" w:cstheme="minorBidi"/>
              <w:noProof/>
              <w:lang w:val="ru-UA" w:eastAsia="ru-UA"/>
            </w:rPr>
          </w:pPr>
          <w:hyperlink w:anchor="_Toc103703881" w:history="1">
            <w:r w:rsidR="008224AB" w:rsidRPr="00D552DE">
              <w:rPr>
                <w:rStyle w:val="a9"/>
                <w:rFonts w:ascii="Times New Roman" w:hAnsi="Times New Roman"/>
                <w:b/>
                <w:bCs/>
                <w:noProof/>
                <w:lang w:val="uk-UA"/>
              </w:rPr>
              <w:t>1.3  Міждисциплінарні зв’язки</w:t>
            </w:r>
            <w:r w:rsidR="008224AB">
              <w:rPr>
                <w:noProof/>
                <w:webHidden/>
              </w:rPr>
              <w:tab/>
            </w:r>
            <w:r w:rsidR="008224AB">
              <w:rPr>
                <w:noProof/>
                <w:webHidden/>
              </w:rPr>
              <w:fldChar w:fldCharType="begin"/>
            </w:r>
            <w:r w:rsidR="008224AB">
              <w:rPr>
                <w:noProof/>
                <w:webHidden/>
              </w:rPr>
              <w:instrText xml:space="preserve"> PAGEREF _Toc103703881 \h </w:instrText>
            </w:r>
            <w:r w:rsidR="008224AB">
              <w:rPr>
                <w:noProof/>
                <w:webHidden/>
              </w:rPr>
            </w:r>
            <w:r w:rsidR="008224AB">
              <w:rPr>
                <w:noProof/>
                <w:webHidden/>
              </w:rPr>
              <w:fldChar w:fldCharType="separate"/>
            </w:r>
            <w:r w:rsidR="008224AB">
              <w:rPr>
                <w:noProof/>
                <w:webHidden/>
              </w:rPr>
              <w:t>6</w:t>
            </w:r>
            <w:r w:rsidR="008224AB">
              <w:rPr>
                <w:noProof/>
                <w:webHidden/>
              </w:rPr>
              <w:fldChar w:fldCharType="end"/>
            </w:r>
          </w:hyperlink>
        </w:p>
        <w:p w14:paraId="7E080031" w14:textId="75B0D788" w:rsidR="008224AB" w:rsidRDefault="00000000">
          <w:pPr>
            <w:pStyle w:val="11"/>
            <w:tabs>
              <w:tab w:val="left" w:pos="660"/>
              <w:tab w:val="right" w:leader="dot" w:pos="9345"/>
            </w:tabs>
            <w:rPr>
              <w:rFonts w:asciiTheme="minorHAnsi" w:eastAsiaTheme="minorEastAsia" w:hAnsiTheme="minorHAnsi" w:cstheme="minorBidi"/>
              <w:noProof/>
              <w:lang w:val="ru-UA" w:eastAsia="ru-UA"/>
            </w:rPr>
          </w:pPr>
          <w:hyperlink w:anchor="_Toc103703882" w:history="1">
            <w:r w:rsidR="008224AB" w:rsidRPr="00D552DE">
              <w:rPr>
                <w:rStyle w:val="a9"/>
                <w:rFonts w:ascii="Times New Roman" w:hAnsi="Times New Roman"/>
                <w:b/>
                <w:bCs/>
                <w:noProof/>
                <w:lang w:val="uk-UA"/>
              </w:rPr>
              <w:t>1.4</w:t>
            </w:r>
            <w:r w:rsidR="008224AB">
              <w:rPr>
                <w:rFonts w:asciiTheme="minorHAnsi" w:eastAsiaTheme="minorEastAsia" w:hAnsiTheme="minorHAnsi" w:cstheme="minorBidi"/>
                <w:noProof/>
                <w:lang w:val="ru-UA" w:eastAsia="ru-UA"/>
              </w:rPr>
              <w:tab/>
            </w:r>
            <w:r w:rsidR="008224AB" w:rsidRPr="00D552DE">
              <w:rPr>
                <w:rStyle w:val="a9"/>
                <w:rFonts w:ascii="Times New Roman" w:hAnsi="Times New Roman"/>
                <w:b/>
                <w:bCs/>
                <w:noProof/>
                <w:lang w:val="uk-UA"/>
              </w:rPr>
              <w:t>Обсяг навчальної дисципліни в кредитах ЄКТС</w:t>
            </w:r>
            <w:r w:rsidR="008224AB">
              <w:rPr>
                <w:noProof/>
                <w:webHidden/>
              </w:rPr>
              <w:tab/>
            </w:r>
            <w:r w:rsidR="008224AB">
              <w:rPr>
                <w:noProof/>
                <w:webHidden/>
              </w:rPr>
              <w:fldChar w:fldCharType="begin"/>
            </w:r>
            <w:r w:rsidR="008224AB">
              <w:rPr>
                <w:noProof/>
                <w:webHidden/>
              </w:rPr>
              <w:instrText xml:space="preserve"> PAGEREF _Toc103703882 \h </w:instrText>
            </w:r>
            <w:r w:rsidR="008224AB">
              <w:rPr>
                <w:noProof/>
                <w:webHidden/>
              </w:rPr>
            </w:r>
            <w:r w:rsidR="008224AB">
              <w:rPr>
                <w:noProof/>
                <w:webHidden/>
              </w:rPr>
              <w:fldChar w:fldCharType="separate"/>
            </w:r>
            <w:r w:rsidR="008224AB">
              <w:rPr>
                <w:noProof/>
                <w:webHidden/>
              </w:rPr>
              <w:t>6</w:t>
            </w:r>
            <w:r w:rsidR="008224AB">
              <w:rPr>
                <w:noProof/>
                <w:webHidden/>
              </w:rPr>
              <w:fldChar w:fldCharType="end"/>
            </w:r>
          </w:hyperlink>
        </w:p>
        <w:p w14:paraId="13FC4799" w14:textId="502F208C" w:rsidR="008224AB" w:rsidRDefault="00000000">
          <w:pPr>
            <w:pStyle w:val="11"/>
            <w:tabs>
              <w:tab w:val="left" w:pos="440"/>
              <w:tab w:val="right" w:leader="dot" w:pos="9345"/>
            </w:tabs>
            <w:rPr>
              <w:rFonts w:asciiTheme="minorHAnsi" w:eastAsiaTheme="minorEastAsia" w:hAnsiTheme="minorHAnsi" w:cstheme="minorBidi"/>
              <w:noProof/>
              <w:lang w:val="ru-UA" w:eastAsia="ru-UA"/>
            </w:rPr>
          </w:pPr>
          <w:hyperlink w:anchor="_Toc103703883" w:history="1">
            <w:r w:rsidR="008224AB" w:rsidRPr="00D552DE">
              <w:rPr>
                <w:rStyle w:val="a9"/>
                <w:rFonts w:ascii="Times New Roman" w:eastAsia="NSimSun" w:hAnsi="Times New Roman"/>
                <w:b/>
                <w:bCs/>
                <w:noProof/>
                <w:lang w:val="uk-UA" w:eastAsia="zh-CN" w:bidi="hi-IN"/>
              </w:rPr>
              <w:t xml:space="preserve">2 </w:t>
            </w:r>
            <w:r w:rsidR="008224AB">
              <w:rPr>
                <w:rFonts w:asciiTheme="minorHAnsi" w:eastAsiaTheme="minorEastAsia" w:hAnsiTheme="minorHAnsi" w:cstheme="minorBidi"/>
                <w:noProof/>
                <w:lang w:val="ru-UA" w:eastAsia="ru-UA"/>
              </w:rPr>
              <w:tab/>
            </w:r>
            <w:r w:rsidR="008224AB" w:rsidRPr="00D552DE">
              <w:rPr>
                <w:rStyle w:val="a9"/>
                <w:rFonts w:ascii="Times New Roman" w:eastAsia="NSimSun" w:hAnsi="Times New Roman"/>
                <w:b/>
                <w:bCs/>
                <w:noProof/>
                <w:lang w:val="uk-UA" w:eastAsia="zh-CN" w:bidi="hi-IN"/>
              </w:rPr>
              <w:t>Зміст дисципліни</w:t>
            </w:r>
            <w:r w:rsidR="008224AB">
              <w:rPr>
                <w:noProof/>
                <w:webHidden/>
              </w:rPr>
              <w:tab/>
            </w:r>
            <w:r w:rsidR="008224AB">
              <w:rPr>
                <w:noProof/>
                <w:webHidden/>
              </w:rPr>
              <w:fldChar w:fldCharType="begin"/>
            </w:r>
            <w:r w:rsidR="008224AB">
              <w:rPr>
                <w:noProof/>
                <w:webHidden/>
              </w:rPr>
              <w:instrText xml:space="preserve"> PAGEREF _Toc103703883 \h </w:instrText>
            </w:r>
            <w:r w:rsidR="008224AB">
              <w:rPr>
                <w:noProof/>
                <w:webHidden/>
              </w:rPr>
            </w:r>
            <w:r w:rsidR="008224AB">
              <w:rPr>
                <w:noProof/>
                <w:webHidden/>
              </w:rPr>
              <w:fldChar w:fldCharType="separate"/>
            </w:r>
            <w:r w:rsidR="008224AB">
              <w:rPr>
                <w:noProof/>
                <w:webHidden/>
              </w:rPr>
              <w:t>6</w:t>
            </w:r>
            <w:r w:rsidR="008224AB">
              <w:rPr>
                <w:noProof/>
                <w:webHidden/>
              </w:rPr>
              <w:fldChar w:fldCharType="end"/>
            </w:r>
          </w:hyperlink>
        </w:p>
        <w:p w14:paraId="50536C5B" w14:textId="0445AB46" w:rsidR="008224AB" w:rsidRDefault="00000000">
          <w:pPr>
            <w:pStyle w:val="11"/>
            <w:tabs>
              <w:tab w:val="left" w:pos="660"/>
              <w:tab w:val="right" w:leader="dot" w:pos="9345"/>
            </w:tabs>
            <w:rPr>
              <w:rFonts w:asciiTheme="minorHAnsi" w:eastAsiaTheme="minorEastAsia" w:hAnsiTheme="minorHAnsi" w:cstheme="minorBidi"/>
              <w:noProof/>
              <w:lang w:val="ru-UA" w:eastAsia="ru-UA"/>
            </w:rPr>
          </w:pPr>
          <w:hyperlink w:anchor="_Toc103703884" w:history="1">
            <w:r w:rsidR="008224AB" w:rsidRPr="00D552DE">
              <w:rPr>
                <w:rStyle w:val="a9"/>
                <w:rFonts w:ascii="Times New Roman" w:eastAsia="NSimSun" w:hAnsi="Times New Roman"/>
                <w:b/>
                <w:bCs/>
                <w:noProof/>
                <w:lang w:val="uk-UA" w:eastAsia="zh-CN" w:bidi="hi-IN"/>
              </w:rPr>
              <w:t>2.1</w:t>
            </w:r>
            <w:r w:rsidR="008224AB">
              <w:rPr>
                <w:rFonts w:asciiTheme="minorHAnsi" w:eastAsiaTheme="minorEastAsia" w:hAnsiTheme="minorHAnsi" w:cstheme="minorBidi"/>
                <w:noProof/>
                <w:lang w:val="ru-UA" w:eastAsia="ru-UA"/>
              </w:rPr>
              <w:tab/>
            </w:r>
            <w:r w:rsidR="008224AB" w:rsidRPr="00D552DE">
              <w:rPr>
                <w:rStyle w:val="a9"/>
                <w:rFonts w:ascii="Times New Roman" w:eastAsia="NSimSun" w:hAnsi="Times New Roman"/>
                <w:b/>
                <w:bCs/>
                <w:noProof/>
                <w:lang w:val="uk-UA" w:eastAsia="zh-CN" w:bidi="hi-IN"/>
              </w:rPr>
              <w:t>Програма змістових модулів</w:t>
            </w:r>
            <w:r w:rsidR="008224AB">
              <w:rPr>
                <w:noProof/>
                <w:webHidden/>
              </w:rPr>
              <w:tab/>
            </w:r>
            <w:r w:rsidR="008224AB">
              <w:rPr>
                <w:noProof/>
                <w:webHidden/>
              </w:rPr>
              <w:fldChar w:fldCharType="begin"/>
            </w:r>
            <w:r w:rsidR="008224AB">
              <w:rPr>
                <w:noProof/>
                <w:webHidden/>
              </w:rPr>
              <w:instrText xml:space="preserve"> PAGEREF _Toc103703884 \h </w:instrText>
            </w:r>
            <w:r w:rsidR="008224AB">
              <w:rPr>
                <w:noProof/>
                <w:webHidden/>
              </w:rPr>
            </w:r>
            <w:r w:rsidR="008224AB">
              <w:rPr>
                <w:noProof/>
                <w:webHidden/>
              </w:rPr>
              <w:fldChar w:fldCharType="separate"/>
            </w:r>
            <w:r w:rsidR="008224AB">
              <w:rPr>
                <w:noProof/>
                <w:webHidden/>
              </w:rPr>
              <w:t>6</w:t>
            </w:r>
            <w:r w:rsidR="008224AB">
              <w:rPr>
                <w:noProof/>
                <w:webHidden/>
              </w:rPr>
              <w:fldChar w:fldCharType="end"/>
            </w:r>
          </w:hyperlink>
        </w:p>
        <w:p w14:paraId="2B70CC9B" w14:textId="6324398A" w:rsidR="008224AB" w:rsidRDefault="00000000">
          <w:pPr>
            <w:pStyle w:val="11"/>
            <w:tabs>
              <w:tab w:val="right" w:leader="dot" w:pos="9345"/>
            </w:tabs>
            <w:rPr>
              <w:rFonts w:asciiTheme="minorHAnsi" w:eastAsiaTheme="minorEastAsia" w:hAnsiTheme="minorHAnsi" w:cstheme="minorBidi"/>
              <w:noProof/>
              <w:lang w:val="ru-UA" w:eastAsia="ru-UA"/>
            </w:rPr>
          </w:pPr>
          <w:hyperlink w:anchor="_Toc103703885" w:history="1">
            <w:r w:rsidR="008224AB" w:rsidRPr="00D552DE">
              <w:rPr>
                <w:rStyle w:val="a9"/>
                <w:rFonts w:ascii="Times New Roman" w:eastAsia="Times New Roman" w:hAnsi="Times New Roman"/>
                <w:b/>
                <w:bCs/>
                <w:noProof/>
              </w:rPr>
              <w:t xml:space="preserve">2.2.   </w:t>
            </w:r>
            <w:r w:rsidR="008224AB" w:rsidRPr="00D552DE">
              <w:rPr>
                <w:rStyle w:val="a9"/>
                <w:rFonts w:ascii="Times New Roman" w:eastAsia="Times New Roman" w:hAnsi="Times New Roman"/>
                <w:b/>
                <w:bCs/>
                <w:noProof/>
                <w:lang w:val="uk-UA"/>
              </w:rPr>
              <w:t>Теми лекцій</w:t>
            </w:r>
            <w:r w:rsidR="008224AB">
              <w:rPr>
                <w:noProof/>
                <w:webHidden/>
              </w:rPr>
              <w:tab/>
            </w:r>
            <w:r w:rsidR="008224AB">
              <w:rPr>
                <w:noProof/>
                <w:webHidden/>
              </w:rPr>
              <w:fldChar w:fldCharType="begin"/>
            </w:r>
            <w:r w:rsidR="008224AB">
              <w:rPr>
                <w:noProof/>
                <w:webHidden/>
              </w:rPr>
              <w:instrText xml:space="preserve"> PAGEREF _Toc103703885 \h </w:instrText>
            </w:r>
            <w:r w:rsidR="008224AB">
              <w:rPr>
                <w:noProof/>
                <w:webHidden/>
              </w:rPr>
            </w:r>
            <w:r w:rsidR="008224AB">
              <w:rPr>
                <w:noProof/>
                <w:webHidden/>
              </w:rPr>
              <w:fldChar w:fldCharType="separate"/>
            </w:r>
            <w:r w:rsidR="008224AB">
              <w:rPr>
                <w:noProof/>
                <w:webHidden/>
              </w:rPr>
              <w:t>7</w:t>
            </w:r>
            <w:r w:rsidR="008224AB">
              <w:rPr>
                <w:noProof/>
                <w:webHidden/>
              </w:rPr>
              <w:fldChar w:fldCharType="end"/>
            </w:r>
          </w:hyperlink>
        </w:p>
        <w:p w14:paraId="21661F37" w14:textId="356CB4D6" w:rsidR="008224AB" w:rsidRDefault="00000000">
          <w:pPr>
            <w:pStyle w:val="11"/>
            <w:tabs>
              <w:tab w:val="right" w:leader="dot" w:pos="9345"/>
            </w:tabs>
            <w:rPr>
              <w:rFonts w:asciiTheme="minorHAnsi" w:eastAsiaTheme="minorEastAsia" w:hAnsiTheme="minorHAnsi" w:cstheme="minorBidi"/>
              <w:noProof/>
              <w:lang w:val="ru-UA" w:eastAsia="ru-UA"/>
            </w:rPr>
          </w:pPr>
          <w:hyperlink w:anchor="_Toc103703886" w:history="1">
            <w:r w:rsidR="008224AB" w:rsidRPr="00D552DE">
              <w:rPr>
                <w:rStyle w:val="a9"/>
                <w:rFonts w:ascii="Times New Roman" w:hAnsi="Times New Roman"/>
                <w:b/>
                <w:bCs/>
                <w:noProof/>
              </w:rPr>
              <w:t>2.3   Теми практичних занять</w:t>
            </w:r>
            <w:r w:rsidR="008224AB">
              <w:rPr>
                <w:noProof/>
                <w:webHidden/>
              </w:rPr>
              <w:tab/>
            </w:r>
            <w:r w:rsidR="008224AB">
              <w:rPr>
                <w:noProof/>
                <w:webHidden/>
              </w:rPr>
              <w:fldChar w:fldCharType="begin"/>
            </w:r>
            <w:r w:rsidR="008224AB">
              <w:rPr>
                <w:noProof/>
                <w:webHidden/>
              </w:rPr>
              <w:instrText xml:space="preserve"> PAGEREF _Toc103703886 \h </w:instrText>
            </w:r>
            <w:r w:rsidR="008224AB">
              <w:rPr>
                <w:noProof/>
                <w:webHidden/>
              </w:rPr>
            </w:r>
            <w:r w:rsidR="008224AB">
              <w:rPr>
                <w:noProof/>
                <w:webHidden/>
              </w:rPr>
              <w:fldChar w:fldCharType="separate"/>
            </w:r>
            <w:r w:rsidR="008224AB">
              <w:rPr>
                <w:noProof/>
                <w:webHidden/>
              </w:rPr>
              <w:t>7</w:t>
            </w:r>
            <w:r w:rsidR="008224AB">
              <w:rPr>
                <w:noProof/>
                <w:webHidden/>
              </w:rPr>
              <w:fldChar w:fldCharType="end"/>
            </w:r>
          </w:hyperlink>
        </w:p>
        <w:p w14:paraId="65C850B4" w14:textId="381D01C2" w:rsidR="008224AB" w:rsidRDefault="00000000">
          <w:pPr>
            <w:pStyle w:val="11"/>
            <w:tabs>
              <w:tab w:val="right" w:leader="dot" w:pos="9345"/>
            </w:tabs>
            <w:rPr>
              <w:rFonts w:asciiTheme="minorHAnsi" w:eastAsiaTheme="minorEastAsia" w:hAnsiTheme="minorHAnsi" w:cstheme="minorBidi"/>
              <w:noProof/>
              <w:lang w:val="ru-UA" w:eastAsia="ru-UA"/>
            </w:rPr>
          </w:pPr>
          <w:hyperlink w:anchor="_Toc103703887" w:history="1">
            <w:r w:rsidR="008224AB" w:rsidRPr="00D552DE">
              <w:rPr>
                <w:rStyle w:val="a9"/>
                <w:rFonts w:ascii="Times New Roman" w:hAnsi="Times New Roman"/>
                <w:b/>
                <w:bCs/>
                <w:noProof/>
                <w:lang w:val="uk-UA"/>
              </w:rPr>
              <w:t>2.</w:t>
            </w:r>
            <w:r w:rsidR="008224AB" w:rsidRPr="00D552DE">
              <w:rPr>
                <w:rStyle w:val="a9"/>
                <w:rFonts w:ascii="Times New Roman" w:hAnsi="Times New Roman"/>
                <w:b/>
                <w:bCs/>
                <w:noProof/>
                <w:lang w:val="ru-RU"/>
              </w:rPr>
              <w:t>4</w:t>
            </w:r>
            <w:r w:rsidR="008224AB" w:rsidRPr="00D552DE">
              <w:rPr>
                <w:rStyle w:val="a9"/>
                <w:rFonts w:ascii="Times New Roman" w:hAnsi="Times New Roman"/>
                <w:b/>
                <w:bCs/>
                <w:noProof/>
              </w:rPr>
              <w:t xml:space="preserve">  </w:t>
            </w:r>
            <w:r w:rsidR="008224AB" w:rsidRPr="00D552DE">
              <w:rPr>
                <w:rStyle w:val="a9"/>
                <w:rFonts w:ascii="Times New Roman" w:hAnsi="Times New Roman"/>
                <w:b/>
                <w:bCs/>
                <w:noProof/>
                <w:lang w:val="uk-UA"/>
              </w:rPr>
              <w:t>Перелік завдань до самостійної роботи</w:t>
            </w:r>
            <w:r w:rsidR="008224AB">
              <w:rPr>
                <w:noProof/>
                <w:webHidden/>
              </w:rPr>
              <w:tab/>
            </w:r>
            <w:r w:rsidR="008224AB">
              <w:rPr>
                <w:noProof/>
                <w:webHidden/>
              </w:rPr>
              <w:fldChar w:fldCharType="begin"/>
            </w:r>
            <w:r w:rsidR="008224AB">
              <w:rPr>
                <w:noProof/>
                <w:webHidden/>
              </w:rPr>
              <w:instrText xml:space="preserve"> PAGEREF _Toc103703887 \h </w:instrText>
            </w:r>
            <w:r w:rsidR="008224AB">
              <w:rPr>
                <w:noProof/>
                <w:webHidden/>
              </w:rPr>
            </w:r>
            <w:r w:rsidR="008224AB">
              <w:rPr>
                <w:noProof/>
                <w:webHidden/>
              </w:rPr>
              <w:fldChar w:fldCharType="separate"/>
            </w:r>
            <w:r w:rsidR="008224AB">
              <w:rPr>
                <w:noProof/>
                <w:webHidden/>
              </w:rPr>
              <w:t>8</w:t>
            </w:r>
            <w:r w:rsidR="008224AB">
              <w:rPr>
                <w:noProof/>
                <w:webHidden/>
              </w:rPr>
              <w:fldChar w:fldCharType="end"/>
            </w:r>
          </w:hyperlink>
        </w:p>
        <w:p w14:paraId="50CCED6B" w14:textId="562646B0" w:rsidR="008224AB" w:rsidRDefault="00000000">
          <w:pPr>
            <w:pStyle w:val="11"/>
            <w:tabs>
              <w:tab w:val="right" w:leader="dot" w:pos="9345"/>
            </w:tabs>
            <w:rPr>
              <w:rFonts w:asciiTheme="minorHAnsi" w:eastAsiaTheme="minorEastAsia" w:hAnsiTheme="minorHAnsi" w:cstheme="minorBidi"/>
              <w:noProof/>
              <w:lang w:val="ru-UA" w:eastAsia="ru-UA"/>
            </w:rPr>
          </w:pPr>
          <w:hyperlink w:anchor="_Toc103703888" w:history="1">
            <w:r w:rsidR="008224AB" w:rsidRPr="00D552DE">
              <w:rPr>
                <w:rStyle w:val="a9"/>
                <w:rFonts w:ascii="Times New Roman" w:hAnsi="Times New Roman"/>
                <w:b/>
                <w:bCs/>
                <w:noProof/>
              </w:rPr>
              <w:t>Критерії оцінювання результатів навчання</w:t>
            </w:r>
            <w:r w:rsidR="008224AB">
              <w:rPr>
                <w:noProof/>
                <w:webHidden/>
              </w:rPr>
              <w:tab/>
            </w:r>
            <w:r w:rsidR="008224AB">
              <w:rPr>
                <w:noProof/>
                <w:webHidden/>
              </w:rPr>
              <w:fldChar w:fldCharType="begin"/>
            </w:r>
            <w:r w:rsidR="008224AB">
              <w:rPr>
                <w:noProof/>
                <w:webHidden/>
              </w:rPr>
              <w:instrText xml:space="preserve"> PAGEREF _Toc103703888 \h </w:instrText>
            </w:r>
            <w:r w:rsidR="008224AB">
              <w:rPr>
                <w:noProof/>
                <w:webHidden/>
              </w:rPr>
            </w:r>
            <w:r w:rsidR="008224AB">
              <w:rPr>
                <w:noProof/>
                <w:webHidden/>
              </w:rPr>
              <w:fldChar w:fldCharType="separate"/>
            </w:r>
            <w:r w:rsidR="008224AB">
              <w:rPr>
                <w:noProof/>
                <w:webHidden/>
              </w:rPr>
              <w:t>8</w:t>
            </w:r>
            <w:r w:rsidR="008224AB">
              <w:rPr>
                <w:noProof/>
                <w:webHidden/>
              </w:rPr>
              <w:fldChar w:fldCharType="end"/>
            </w:r>
          </w:hyperlink>
        </w:p>
        <w:p w14:paraId="60BD0E84" w14:textId="7F764CB3" w:rsidR="008224AB" w:rsidRDefault="00000000">
          <w:pPr>
            <w:pStyle w:val="11"/>
            <w:tabs>
              <w:tab w:val="right" w:leader="dot" w:pos="9345"/>
            </w:tabs>
            <w:rPr>
              <w:rFonts w:asciiTheme="minorHAnsi" w:eastAsiaTheme="minorEastAsia" w:hAnsiTheme="minorHAnsi" w:cstheme="minorBidi"/>
              <w:noProof/>
              <w:lang w:val="ru-UA" w:eastAsia="ru-UA"/>
            </w:rPr>
          </w:pPr>
          <w:hyperlink w:anchor="_Toc103703889" w:history="1">
            <w:r w:rsidR="008224AB" w:rsidRPr="00D552DE">
              <w:rPr>
                <w:rStyle w:val="a9"/>
                <w:rFonts w:ascii="Times New Roman" w:hAnsi="Times New Roman"/>
                <w:b/>
                <w:bCs/>
                <w:noProof/>
                <w:lang w:val="uk-UA"/>
              </w:rPr>
              <w:t>4. Інформаційні ресурси</w:t>
            </w:r>
            <w:r w:rsidR="008224AB">
              <w:rPr>
                <w:noProof/>
                <w:webHidden/>
              </w:rPr>
              <w:tab/>
            </w:r>
            <w:r w:rsidR="008224AB">
              <w:rPr>
                <w:noProof/>
                <w:webHidden/>
              </w:rPr>
              <w:fldChar w:fldCharType="begin"/>
            </w:r>
            <w:r w:rsidR="008224AB">
              <w:rPr>
                <w:noProof/>
                <w:webHidden/>
              </w:rPr>
              <w:instrText xml:space="preserve"> PAGEREF _Toc103703889 \h </w:instrText>
            </w:r>
            <w:r w:rsidR="008224AB">
              <w:rPr>
                <w:noProof/>
                <w:webHidden/>
              </w:rPr>
            </w:r>
            <w:r w:rsidR="008224AB">
              <w:rPr>
                <w:noProof/>
                <w:webHidden/>
              </w:rPr>
              <w:fldChar w:fldCharType="separate"/>
            </w:r>
            <w:r w:rsidR="008224AB">
              <w:rPr>
                <w:noProof/>
                <w:webHidden/>
              </w:rPr>
              <w:t>10</w:t>
            </w:r>
            <w:r w:rsidR="008224AB">
              <w:rPr>
                <w:noProof/>
                <w:webHidden/>
              </w:rPr>
              <w:fldChar w:fldCharType="end"/>
            </w:r>
          </w:hyperlink>
        </w:p>
        <w:p w14:paraId="506C9BD7" w14:textId="4FE2C654" w:rsidR="00AB6312" w:rsidRDefault="00AB6312">
          <w:r>
            <w:rPr>
              <w:b/>
              <w:bCs/>
              <w:lang w:val="ru-RU"/>
            </w:rPr>
            <w:fldChar w:fldCharType="end"/>
          </w:r>
        </w:p>
      </w:sdtContent>
    </w:sdt>
    <w:p w14:paraId="5025830D" w14:textId="77777777" w:rsidR="00F5418E" w:rsidRDefault="00F5418E" w:rsidP="00F5418E">
      <w:pPr>
        <w:jc w:val="center"/>
        <w:rPr>
          <w:rFonts w:ascii="Times New Roman" w:hAnsi="Times New Roman"/>
          <w:sz w:val="28"/>
          <w:szCs w:val="28"/>
          <w:lang w:val="uk-UA"/>
        </w:rPr>
      </w:pPr>
    </w:p>
    <w:p w14:paraId="0DC29B42" w14:textId="06F2A9D0" w:rsidR="00D9220A" w:rsidRDefault="00F5418E" w:rsidP="008B2034">
      <w:pPr>
        <w:pStyle w:val="1"/>
        <w:jc w:val="center"/>
        <w:rPr>
          <w:rFonts w:ascii="Times New Roman" w:hAnsi="Times New Roman" w:cs="Times New Roman"/>
          <w:b/>
          <w:bCs/>
          <w:color w:val="auto"/>
          <w:sz w:val="28"/>
          <w:szCs w:val="28"/>
          <w:lang w:val="uk-UA"/>
        </w:rPr>
      </w:pPr>
      <w:r>
        <w:rPr>
          <w:lang w:val="uk-UA"/>
        </w:rPr>
        <w:br w:type="page"/>
      </w:r>
      <w:bookmarkStart w:id="0" w:name="_Toc103703878"/>
      <w:r w:rsidR="008B2034" w:rsidRPr="008B2034">
        <w:rPr>
          <w:rFonts w:ascii="Times New Roman" w:hAnsi="Times New Roman" w:cs="Times New Roman"/>
          <w:b/>
          <w:bCs/>
          <w:color w:val="auto"/>
          <w:sz w:val="28"/>
          <w:szCs w:val="28"/>
          <w:lang w:val="uk-UA"/>
        </w:rPr>
        <w:lastRenderedPageBreak/>
        <w:t>1  Пояснювальна записка</w:t>
      </w:r>
      <w:bookmarkEnd w:id="0"/>
    </w:p>
    <w:p w14:paraId="0375C756" w14:textId="77777777" w:rsidR="008B2034" w:rsidRDefault="008B2034" w:rsidP="008B2034">
      <w:pPr>
        <w:rPr>
          <w:lang w:val="uk-UA"/>
        </w:rPr>
      </w:pPr>
    </w:p>
    <w:p w14:paraId="2C648DB4" w14:textId="2B751A2E" w:rsidR="00A50F7A" w:rsidRDefault="00A13A7C" w:rsidP="00F65C84">
      <w:pPr>
        <w:jc w:val="both"/>
        <w:rPr>
          <w:rFonts w:ascii="Times New Roman" w:hAnsi="Times New Roman"/>
          <w:sz w:val="28"/>
          <w:szCs w:val="28"/>
          <w:lang w:val="uk-UA"/>
        </w:rPr>
      </w:pPr>
      <w:r w:rsidRPr="00A13A7C">
        <w:rPr>
          <w:rFonts w:ascii="Times New Roman" w:hAnsi="Times New Roman"/>
          <w:sz w:val="28"/>
          <w:szCs w:val="28"/>
          <w:lang w:val="uk-UA"/>
        </w:rPr>
        <w:t xml:space="preserve">XXI століття передбачає нові тенденції у підготовці фахівців різних галузей. У законі </w:t>
      </w:r>
      <w:r>
        <w:rPr>
          <w:rFonts w:ascii="Times New Roman" w:hAnsi="Times New Roman"/>
          <w:sz w:val="28"/>
          <w:szCs w:val="28"/>
          <w:lang w:val="uk-UA"/>
        </w:rPr>
        <w:t xml:space="preserve"> </w:t>
      </w:r>
      <w:r w:rsidRPr="00A13A7C">
        <w:rPr>
          <w:rFonts w:ascii="Times New Roman" w:hAnsi="Times New Roman"/>
          <w:sz w:val="28"/>
          <w:szCs w:val="28"/>
          <w:lang w:val="uk-UA"/>
        </w:rPr>
        <w:t xml:space="preserve">України про освіту зазначається, що мета освіти – всебічний розвиток людини як особистості </w:t>
      </w:r>
      <w:r>
        <w:rPr>
          <w:rFonts w:ascii="Times New Roman" w:hAnsi="Times New Roman"/>
          <w:sz w:val="28"/>
          <w:szCs w:val="28"/>
          <w:lang w:val="uk-UA"/>
        </w:rPr>
        <w:t xml:space="preserve"> </w:t>
      </w:r>
      <w:r w:rsidRPr="00A13A7C">
        <w:rPr>
          <w:rFonts w:ascii="Times New Roman" w:hAnsi="Times New Roman"/>
          <w:sz w:val="28"/>
          <w:szCs w:val="28"/>
          <w:lang w:val="uk-UA"/>
        </w:rPr>
        <w:t xml:space="preserve">та найвищої цінності суспільства, її талантів, інтелектуальних, творчих і фізичних </w:t>
      </w:r>
      <w:r>
        <w:rPr>
          <w:rFonts w:ascii="Times New Roman" w:hAnsi="Times New Roman"/>
          <w:sz w:val="28"/>
          <w:szCs w:val="28"/>
          <w:lang w:val="uk-UA"/>
        </w:rPr>
        <w:t xml:space="preserve"> </w:t>
      </w:r>
      <w:r w:rsidRPr="00A13A7C">
        <w:rPr>
          <w:rFonts w:ascii="Times New Roman" w:hAnsi="Times New Roman"/>
          <w:sz w:val="28"/>
          <w:szCs w:val="28"/>
          <w:lang w:val="uk-UA"/>
        </w:rPr>
        <w:t xml:space="preserve">здібностей, формування цінностей і необхідних для успішної самореалізації </w:t>
      </w:r>
      <w:r>
        <w:rPr>
          <w:rFonts w:ascii="Times New Roman" w:hAnsi="Times New Roman"/>
          <w:sz w:val="28"/>
          <w:szCs w:val="28"/>
          <w:lang w:val="uk-UA"/>
        </w:rPr>
        <w:t xml:space="preserve"> </w:t>
      </w:r>
      <w:r w:rsidRPr="00A13A7C">
        <w:rPr>
          <w:rFonts w:ascii="Times New Roman" w:hAnsi="Times New Roman"/>
          <w:sz w:val="28"/>
          <w:szCs w:val="28"/>
          <w:lang w:val="uk-UA"/>
        </w:rPr>
        <w:t xml:space="preserve">компетентностей, виховання відповідальних громадян, які здатні до свідомого суспільного </w:t>
      </w:r>
      <w:r>
        <w:rPr>
          <w:rFonts w:ascii="Times New Roman" w:hAnsi="Times New Roman"/>
          <w:sz w:val="28"/>
          <w:szCs w:val="28"/>
          <w:lang w:val="uk-UA"/>
        </w:rPr>
        <w:t xml:space="preserve"> </w:t>
      </w:r>
      <w:r w:rsidRPr="00A13A7C">
        <w:rPr>
          <w:rFonts w:ascii="Times New Roman" w:hAnsi="Times New Roman"/>
          <w:sz w:val="28"/>
          <w:szCs w:val="28"/>
          <w:lang w:val="uk-UA"/>
        </w:rPr>
        <w:t xml:space="preserve">вибору та спрямування своєї діяльності на користь іншим людям і суспільству, збагачення на </w:t>
      </w:r>
      <w:r>
        <w:rPr>
          <w:rFonts w:ascii="Times New Roman" w:hAnsi="Times New Roman"/>
          <w:sz w:val="28"/>
          <w:szCs w:val="28"/>
          <w:lang w:val="uk-UA"/>
        </w:rPr>
        <w:t xml:space="preserve"> </w:t>
      </w:r>
      <w:r w:rsidRPr="00A13A7C">
        <w:rPr>
          <w:rFonts w:ascii="Times New Roman" w:hAnsi="Times New Roman"/>
          <w:sz w:val="28"/>
          <w:szCs w:val="28"/>
          <w:lang w:val="uk-UA"/>
        </w:rPr>
        <w:t xml:space="preserve">цій основі інтелектуального, економічного, творчого, культурного потенціалу українського </w:t>
      </w:r>
      <w:r>
        <w:rPr>
          <w:rFonts w:ascii="Times New Roman" w:hAnsi="Times New Roman"/>
          <w:sz w:val="28"/>
          <w:szCs w:val="28"/>
          <w:lang w:val="uk-UA"/>
        </w:rPr>
        <w:t xml:space="preserve"> </w:t>
      </w:r>
      <w:r w:rsidRPr="00A13A7C">
        <w:rPr>
          <w:rFonts w:ascii="Times New Roman" w:hAnsi="Times New Roman"/>
          <w:sz w:val="28"/>
          <w:szCs w:val="28"/>
          <w:lang w:val="uk-UA"/>
        </w:rPr>
        <w:t xml:space="preserve">народу, підвищення освітнього рівня громадян задля забезпечення сталого розвитку України </w:t>
      </w:r>
      <w:r>
        <w:rPr>
          <w:rFonts w:ascii="Times New Roman" w:hAnsi="Times New Roman"/>
          <w:sz w:val="28"/>
          <w:szCs w:val="28"/>
          <w:lang w:val="uk-UA"/>
        </w:rPr>
        <w:t xml:space="preserve"> </w:t>
      </w:r>
      <w:r w:rsidRPr="00A13A7C">
        <w:rPr>
          <w:rFonts w:ascii="Times New Roman" w:hAnsi="Times New Roman"/>
          <w:sz w:val="28"/>
          <w:szCs w:val="28"/>
          <w:lang w:val="uk-UA"/>
        </w:rPr>
        <w:t>та її європейського вибору</w:t>
      </w:r>
      <w:r>
        <w:rPr>
          <w:rFonts w:ascii="Times New Roman" w:hAnsi="Times New Roman"/>
          <w:sz w:val="28"/>
          <w:szCs w:val="28"/>
          <w:lang w:val="uk-UA"/>
        </w:rPr>
        <w:t xml:space="preserve">. </w:t>
      </w:r>
      <w:r w:rsidR="00F63E6D">
        <w:rPr>
          <w:rFonts w:ascii="Times New Roman" w:hAnsi="Times New Roman"/>
          <w:sz w:val="28"/>
          <w:szCs w:val="28"/>
          <w:lang w:val="uk-UA"/>
        </w:rPr>
        <w:t xml:space="preserve"> </w:t>
      </w:r>
      <w:r w:rsidR="00A50F7A" w:rsidRPr="00A50F7A">
        <w:rPr>
          <w:rFonts w:ascii="Times New Roman" w:hAnsi="Times New Roman"/>
          <w:sz w:val="28"/>
          <w:szCs w:val="28"/>
          <w:lang w:val="uk-UA"/>
        </w:rPr>
        <w:t xml:space="preserve">Однією з вимог до сучасних фахівців виступає володіння </w:t>
      </w:r>
      <w:r w:rsidR="00A50F7A">
        <w:rPr>
          <w:rFonts w:ascii="Times New Roman" w:hAnsi="Times New Roman"/>
          <w:sz w:val="28"/>
          <w:szCs w:val="28"/>
          <w:lang w:val="uk-UA"/>
        </w:rPr>
        <w:t xml:space="preserve"> </w:t>
      </w:r>
      <w:r w:rsidR="00A50F7A" w:rsidRPr="00A50F7A">
        <w:rPr>
          <w:rFonts w:ascii="Times New Roman" w:hAnsi="Times New Roman"/>
          <w:sz w:val="28"/>
          <w:szCs w:val="28"/>
          <w:lang w:val="uk-UA"/>
        </w:rPr>
        <w:t xml:space="preserve">іноземною мовою як засобом ефективної комунікації. Відповідно до Загальноєвропейських </w:t>
      </w:r>
      <w:r w:rsidR="00A50F7A">
        <w:rPr>
          <w:rFonts w:ascii="Times New Roman" w:hAnsi="Times New Roman"/>
          <w:sz w:val="28"/>
          <w:szCs w:val="28"/>
          <w:lang w:val="uk-UA"/>
        </w:rPr>
        <w:t xml:space="preserve"> </w:t>
      </w:r>
      <w:r w:rsidR="00A50F7A" w:rsidRPr="00A50F7A">
        <w:rPr>
          <w:rFonts w:ascii="Times New Roman" w:hAnsi="Times New Roman"/>
          <w:sz w:val="28"/>
          <w:szCs w:val="28"/>
          <w:lang w:val="uk-UA"/>
        </w:rPr>
        <w:t xml:space="preserve">Рекомендацій з мовної освіти: вивчення, викладання, оцінювання, основною метою навчання </w:t>
      </w:r>
      <w:r w:rsidR="00A50F7A">
        <w:rPr>
          <w:rFonts w:ascii="Times New Roman" w:hAnsi="Times New Roman"/>
          <w:sz w:val="28"/>
          <w:szCs w:val="28"/>
          <w:lang w:val="uk-UA"/>
        </w:rPr>
        <w:t xml:space="preserve"> </w:t>
      </w:r>
      <w:r w:rsidR="00A50F7A" w:rsidRPr="00A50F7A">
        <w:rPr>
          <w:rFonts w:ascii="Times New Roman" w:hAnsi="Times New Roman"/>
          <w:sz w:val="28"/>
          <w:szCs w:val="28"/>
          <w:lang w:val="uk-UA"/>
        </w:rPr>
        <w:t xml:space="preserve">іноземної мови є формування у майбутніх фахівців комунікативної компетенції, що означає </w:t>
      </w:r>
      <w:r w:rsidR="00A50F7A">
        <w:rPr>
          <w:rFonts w:ascii="Times New Roman" w:hAnsi="Times New Roman"/>
          <w:sz w:val="28"/>
          <w:szCs w:val="28"/>
          <w:lang w:val="uk-UA"/>
        </w:rPr>
        <w:t xml:space="preserve"> </w:t>
      </w:r>
      <w:r w:rsidR="00A50F7A" w:rsidRPr="00A50F7A">
        <w:rPr>
          <w:rFonts w:ascii="Times New Roman" w:hAnsi="Times New Roman"/>
          <w:sz w:val="28"/>
          <w:szCs w:val="28"/>
          <w:lang w:val="uk-UA"/>
        </w:rPr>
        <w:t xml:space="preserve">оволодіння мовою як засобом міжкультурного спілкування, розвиток умінь використовувати іноземну мову як інструмент у діалозі культур сучасного світу. Основою комунікативної </w:t>
      </w:r>
      <w:r w:rsidR="00A50F7A">
        <w:rPr>
          <w:rFonts w:ascii="Times New Roman" w:hAnsi="Times New Roman"/>
          <w:sz w:val="28"/>
          <w:szCs w:val="28"/>
          <w:lang w:val="uk-UA"/>
        </w:rPr>
        <w:t xml:space="preserve"> </w:t>
      </w:r>
      <w:r w:rsidR="00A50F7A" w:rsidRPr="00A50F7A">
        <w:rPr>
          <w:rFonts w:ascii="Times New Roman" w:hAnsi="Times New Roman"/>
          <w:sz w:val="28"/>
          <w:szCs w:val="28"/>
          <w:lang w:val="uk-UA"/>
        </w:rPr>
        <w:t xml:space="preserve">компетенції виступають комунікативні вміння, які сформовані на основі мовленнєвих знань і </w:t>
      </w:r>
      <w:r w:rsidR="007E6050">
        <w:rPr>
          <w:rFonts w:ascii="Times New Roman" w:hAnsi="Times New Roman"/>
          <w:sz w:val="28"/>
          <w:szCs w:val="28"/>
          <w:lang w:val="uk-UA"/>
        </w:rPr>
        <w:t xml:space="preserve"> </w:t>
      </w:r>
      <w:r w:rsidR="00A50F7A" w:rsidRPr="00A50F7A">
        <w:rPr>
          <w:rFonts w:ascii="Times New Roman" w:hAnsi="Times New Roman"/>
          <w:sz w:val="28"/>
          <w:szCs w:val="28"/>
          <w:lang w:val="uk-UA"/>
        </w:rPr>
        <w:t>навичок, соціокультурних та соціолінгвістичних знань, вмінь.</w:t>
      </w:r>
      <w:r w:rsidR="00F06E80">
        <w:rPr>
          <w:rFonts w:ascii="Times New Roman" w:hAnsi="Times New Roman"/>
          <w:sz w:val="28"/>
          <w:szCs w:val="28"/>
          <w:lang w:val="uk-UA"/>
        </w:rPr>
        <w:t xml:space="preserve"> Як бачимо, суспільство потребує</w:t>
      </w:r>
      <w:r w:rsidR="003C232D">
        <w:rPr>
          <w:rFonts w:ascii="Times New Roman" w:hAnsi="Times New Roman"/>
          <w:sz w:val="28"/>
          <w:szCs w:val="28"/>
          <w:lang w:val="uk-UA"/>
        </w:rPr>
        <w:t xml:space="preserve"> підготовки </w:t>
      </w:r>
      <w:r w:rsidR="00F06E80">
        <w:rPr>
          <w:rFonts w:ascii="Times New Roman" w:hAnsi="Times New Roman"/>
          <w:sz w:val="28"/>
          <w:szCs w:val="28"/>
          <w:lang w:val="uk-UA"/>
        </w:rPr>
        <w:t xml:space="preserve"> </w:t>
      </w:r>
      <w:r w:rsidR="00F65C84" w:rsidRPr="00F65C84">
        <w:rPr>
          <w:rFonts w:ascii="Times New Roman" w:hAnsi="Times New Roman"/>
          <w:sz w:val="28"/>
          <w:szCs w:val="28"/>
          <w:lang w:val="uk-UA"/>
        </w:rPr>
        <w:t>фахівців у сфері здійснення інноваційної діяльності у галузі мовної</w:t>
      </w:r>
      <w:r w:rsidR="003C232D">
        <w:rPr>
          <w:rFonts w:ascii="Times New Roman" w:hAnsi="Times New Roman"/>
          <w:sz w:val="28"/>
          <w:szCs w:val="28"/>
          <w:lang w:val="uk-UA"/>
        </w:rPr>
        <w:t xml:space="preserve"> </w:t>
      </w:r>
      <w:r w:rsidR="00F65C84" w:rsidRPr="00F65C84">
        <w:rPr>
          <w:rFonts w:ascii="Times New Roman" w:hAnsi="Times New Roman"/>
          <w:sz w:val="28"/>
          <w:szCs w:val="28"/>
          <w:lang w:val="uk-UA"/>
        </w:rPr>
        <w:t>підготовки, перекладу, міжкультурної комунікації</w:t>
      </w:r>
      <w:r w:rsidR="003F5367">
        <w:rPr>
          <w:rFonts w:ascii="Times New Roman" w:hAnsi="Times New Roman"/>
          <w:sz w:val="28"/>
          <w:szCs w:val="28"/>
          <w:lang w:val="uk-UA"/>
        </w:rPr>
        <w:t xml:space="preserve">. </w:t>
      </w:r>
      <w:r w:rsidR="001C0B8C">
        <w:rPr>
          <w:rFonts w:ascii="Times New Roman" w:hAnsi="Times New Roman"/>
          <w:sz w:val="28"/>
          <w:szCs w:val="28"/>
          <w:lang w:val="uk-UA"/>
        </w:rPr>
        <w:t>У даному випадку важливого значення набуває освітня компонента «Деонтологія»</w:t>
      </w:r>
    </w:p>
    <w:p w14:paraId="5C1272C3" w14:textId="77777777" w:rsidR="001C0B8C" w:rsidRDefault="001C0B8C" w:rsidP="00A50F7A">
      <w:pPr>
        <w:jc w:val="both"/>
        <w:rPr>
          <w:rFonts w:ascii="Times New Roman" w:hAnsi="Times New Roman"/>
          <w:sz w:val="28"/>
          <w:szCs w:val="28"/>
          <w:lang w:val="uk-UA"/>
        </w:rPr>
      </w:pPr>
    </w:p>
    <w:p w14:paraId="32B8E290" w14:textId="1F770707" w:rsidR="001C0B8C" w:rsidRPr="001C0B8C" w:rsidRDefault="001C0B8C" w:rsidP="001C0B8C">
      <w:pPr>
        <w:pStyle w:val="1"/>
        <w:jc w:val="center"/>
        <w:rPr>
          <w:rFonts w:ascii="Times New Roman" w:hAnsi="Times New Roman" w:cs="Times New Roman"/>
          <w:b/>
          <w:bCs/>
          <w:color w:val="auto"/>
          <w:sz w:val="28"/>
          <w:szCs w:val="28"/>
          <w:lang w:val="uk-UA"/>
        </w:rPr>
      </w:pPr>
      <w:bookmarkStart w:id="1" w:name="_Toc103703879"/>
      <w:r w:rsidRPr="001C0B8C">
        <w:rPr>
          <w:rFonts w:ascii="Times New Roman" w:hAnsi="Times New Roman" w:cs="Times New Roman"/>
          <w:b/>
          <w:bCs/>
          <w:color w:val="auto"/>
          <w:sz w:val="28"/>
          <w:szCs w:val="28"/>
          <w:lang w:val="uk-UA"/>
        </w:rPr>
        <w:t>1.1</w:t>
      </w:r>
      <w:r w:rsidRPr="001C0B8C">
        <w:rPr>
          <w:rFonts w:ascii="Times New Roman" w:hAnsi="Times New Roman" w:cs="Times New Roman"/>
          <w:b/>
          <w:bCs/>
          <w:color w:val="auto"/>
          <w:sz w:val="28"/>
          <w:szCs w:val="28"/>
          <w:lang w:val="uk-UA"/>
        </w:rPr>
        <w:tab/>
        <w:t>Мета та завдання навчальної дисципліни</w:t>
      </w:r>
      <w:bookmarkEnd w:id="1"/>
    </w:p>
    <w:p w14:paraId="4DB3B1C2" w14:textId="77777777" w:rsidR="00A13A7C" w:rsidRDefault="00A13A7C" w:rsidP="009975A3">
      <w:pPr>
        <w:jc w:val="both"/>
        <w:rPr>
          <w:rFonts w:ascii="Times New Roman" w:hAnsi="Times New Roman"/>
          <w:sz w:val="28"/>
          <w:szCs w:val="28"/>
          <w:lang w:val="uk-UA"/>
        </w:rPr>
      </w:pPr>
    </w:p>
    <w:p w14:paraId="4329CBA0" w14:textId="2C628E5F" w:rsidR="009975A3" w:rsidRPr="009975A3" w:rsidRDefault="009975A3" w:rsidP="0011114A">
      <w:pPr>
        <w:ind w:firstLine="567"/>
        <w:jc w:val="both"/>
        <w:rPr>
          <w:rFonts w:ascii="Times New Roman" w:hAnsi="Times New Roman"/>
          <w:sz w:val="28"/>
          <w:szCs w:val="28"/>
          <w:lang w:val="uk-UA"/>
        </w:rPr>
      </w:pPr>
      <w:r w:rsidRPr="0011114A">
        <w:rPr>
          <w:rFonts w:ascii="Times New Roman" w:hAnsi="Times New Roman"/>
          <w:b/>
          <w:bCs/>
          <w:sz w:val="28"/>
          <w:szCs w:val="28"/>
          <w:lang w:val="uk-UA"/>
        </w:rPr>
        <w:t>Метою</w:t>
      </w:r>
      <w:r w:rsidRPr="009975A3">
        <w:rPr>
          <w:rFonts w:ascii="Times New Roman" w:hAnsi="Times New Roman"/>
          <w:sz w:val="28"/>
          <w:szCs w:val="28"/>
          <w:lang w:val="uk-UA"/>
        </w:rPr>
        <w:t xml:space="preserve"> викладання навчальної дисципліни “</w:t>
      </w:r>
      <w:r w:rsidR="001C0B8C">
        <w:rPr>
          <w:rFonts w:ascii="Times New Roman" w:hAnsi="Times New Roman"/>
          <w:sz w:val="28"/>
          <w:szCs w:val="28"/>
          <w:lang w:val="uk-UA"/>
        </w:rPr>
        <w:t>Д</w:t>
      </w:r>
      <w:r w:rsidRPr="009975A3">
        <w:rPr>
          <w:rFonts w:ascii="Times New Roman" w:hAnsi="Times New Roman"/>
          <w:sz w:val="28"/>
          <w:szCs w:val="28"/>
          <w:lang w:val="uk-UA"/>
        </w:rPr>
        <w:t>еонтологія” є</w:t>
      </w:r>
      <w:r w:rsidR="0011114A">
        <w:rPr>
          <w:rFonts w:ascii="Times New Roman" w:hAnsi="Times New Roman"/>
          <w:sz w:val="28"/>
          <w:szCs w:val="28"/>
          <w:lang w:val="uk-UA"/>
        </w:rPr>
        <w:t xml:space="preserve"> </w:t>
      </w:r>
      <w:r w:rsidRPr="009975A3">
        <w:rPr>
          <w:rFonts w:ascii="Times New Roman" w:hAnsi="Times New Roman"/>
          <w:sz w:val="28"/>
          <w:szCs w:val="28"/>
          <w:lang w:val="uk-UA"/>
        </w:rPr>
        <w:t xml:space="preserve">надати </w:t>
      </w:r>
      <w:r w:rsidR="001C0B8C">
        <w:rPr>
          <w:rFonts w:ascii="Times New Roman" w:hAnsi="Times New Roman"/>
          <w:sz w:val="28"/>
          <w:szCs w:val="28"/>
          <w:lang w:val="uk-UA"/>
        </w:rPr>
        <w:t xml:space="preserve"> здобувачам </w:t>
      </w:r>
      <w:r w:rsidRPr="009975A3">
        <w:rPr>
          <w:rFonts w:ascii="Times New Roman" w:hAnsi="Times New Roman"/>
          <w:sz w:val="28"/>
          <w:szCs w:val="28"/>
          <w:lang w:val="uk-UA"/>
        </w:rPr>
        <w:t xml:space="preserve"> необхідні знання з основ професійної етики</w:t>
      </w:r>
      <w:r w:rsidR="001C0B8C">
        <w:rPr>
          <w:rFonts w:ascii="Times New Roman" w:hAnsi="Times New Roman"/>
          <w:sz w:val="28"/>
          <w:szCs w:val="28"/>
          <w:lang w:val="uk-UA"/>
        </w:rPr>
        <w:t xml:space="preserve"> </w:t>
      </w:r>
      <w:r w:rsidR="002B737B">
        <w:rPr>
          <w:rFonts w:ascii="Times New Roman" w:hAnsi="Times New Roman"/>
          <w:sz w:val="28"/>
          <w:szCs w:val="28"/>
          <w:lang w:val="uk-UA"/>
        </w:rPr>
        <w:t>фахівців</w:t>
      </w:r>
      <w:r w:rsidRPr="009975A3">
        <w:rPr>
          <w:rFonts w:ascii="Times New Roman" w:hAnsi="Times New Roman"/>
          <w:sz w:val="28"/>
          <w:szCs w:val="28"/>
          <w:lang w:val="uk-UA"/>
        </w:rPr>
        <w:t>, з</w:t>
      </w:r>
      <w:r w:rsidR="0011114A">
        <w:rPr>
          <w:rFonts w:ascii="Times New Roman" w:hAnsi="Times New Roman"/>
          <w:sz w:val="28"/>
          <w:szCs w:val="28"/>
          <w:lang w:val="uk-UA"/>
        </w:rPr>
        <w:t xml:space="preserve"> </w:t>
      </w:r>
      <w:r w:rsidRPr="009975A3">
        <w:rPr>
          <w:rFonts w:ascii="Times New Roman" w:hAnsi="Times New Roman"/>
          <w:sz w:val="28"/>
          <w:szCs w:val="28"/>
          <w:lang w:val="uk-UA"/>
        </w:rPr>
        <w:t>етичної комунікації в професійній діяльності, про способи її використання у</w:t>
      </w:r>
      <w:r w:rsidR="0011114A">
        <w:rPr>
          <w:rFonts w:ascii="Times New Roman" w:hAnsi="Times New Roman"/>
          <w:sz w:val="28"/>
          <w:szCs w:val="28"/>
          <w:lang w:val="uk-UA"/>
        </w:rPr>
        <w:t xml:space="preserve"> </w:t>
      </w:r>
      <w:r w:rsidRPr="009975A3">
        <w:rPr>
          <w:rFonts w:ascii="Times New Roman" w:hAnsi="Times New Roman"/>
          <w:sz w:val="28"/>
          <w:szCs w:val="28"/>
          <w:lang w:val="uk-UA"/>
        </w:rPr>
        <w:t xml:space="preserve">практичній діяльності; </w:t>
      </w:r>
      <w:r w:rsidR="0011114A">
        <w:rPr>
          <w:rFonts w:ascii="Times New Roman" w:hAnsi="Times New Roman"/>
          <w:sz w:val="28"/>
          <w:szCs w:val="28"/>
          <w:lang w:val="uk-UA"/>
        </w:rPr>
        <w:t xml:space="preserve"> </w:t>
      </w:r>
      <w:r w:rsidRPr="009975A3">
        <w:rPr>
          <w:rFonts w:ascii="Times New Roman" w:hAnsi="Times New Roman"/>
          <w:sz w:val="28"/>
          <w:szCs w:val="28"/>
          <w:lang w:val="uk-UA"/>
        </w:rPr>
        <w:t>сформувати уміння і навички реалізації професійної</w:t>
      </w:r>
    </w:p>
    <w:p w14:paraId="5C9779EB" w14:textId="77777777" w:rsidR="0011114A" w:rsidRDefault="009975A3" w:rsidP="009975A3">
      <w:pPr>
        <w:jc w:val="both"/>
        <w:rPr>
          <w:rFonts w:ascii="Times New Roman" w:hAnsi="Times New Roman"/>
          <w:sz w:val="28"/>
          <w:szCs w:val="28"/>
          <w:lang w:val="uk-UA"/>
        </w:rPr>
      </w:pPr>
      <w:r w:rsidRPr="009975A3">
        <w:rPr>
          <w:rFonts w:ascii="Times New Roman" w:hAnsi="Times New Roman"/>
          <w:sz w:val="28"/>
          <w:szCs w:val="28"/>
          <w:lang w:val="uk-UA"/>
        </w:rPr>
        <w:t>етики на практиці.</w:t>
      </w:r>
    </w:p>
    <w:p w14:paraId="7423C970" w14:textId="16AB112F" w:rsidR="009975A3" w:rsidRPr="009975A3" w:rsidRDefault="0011114A" w:rsidP="0011114A">
      <w:pPr>
        <w:ind w:firstLine="567"/>
        <w:jc w:val="both"/>
        <w:rPr>
          <w:rFonts w:ascii="Times New Roman" w:hAnsi="Times New Roman"/>
          <w:sz w:val="28"/>
          <w:szCs w:val="28"/>
          <w:lang w:val="uk-UA"/>
        </w:rPr>
      </w:pPr>
      <w:r w:rsidRPr="0011114A">
        <w:rPr>
          <w:rFonts w:ascii="Times New Roman" w:hAnsi="Times New Roman"/>
          <w:b/>
          <w:bCs/>
          <w:sz w:val="28"/>
          <w:szCs w:val="28"/>
          <w:lang w:val="uk-UA"/>
        </w:rPr>
        <w:t>З</w:t>
      </w:r>
      <w:r w:rsidR="009975A3" w:rsidRPr="0011114A">
        <w:rPr>
          <w:rFonts w:ascii="Times New Roman" w:hAnsi="Times New Roman"/>
          <w:b/>
          <w:bCs/>
          <w:sz w:val="28"/>
          <w:szCs w:val="28"/>
          <w:lang w:val="uk-UA"/>
        </w:rPr>
        <w:t>авданнями</w:t>
      </w:r>
      <w:r w:rsidR="009975A3" w:rsidRPr="009975A3">
        <w:rPr>
          <w:rFonts w:ascii="Times New Roman" w:hAnsi="Times New Roman"/>
          <w:sz w:val="28"/>
          <w:szCs w:val="28"/>
          <w:lang w:val="uk-UA"/>
        </w:rPr>
        <w:t xml:space="preserve"> вивчення дисципліни “</w:t>
      </w:r>
      <w:r>
        <w:rPr>
          <w:rFonts w:ascii="Times New Roman" w:hAnsi="Times New Roman"/>
          <w:sz w:val="28"/>
          <w:szCs w:val="28"/>
          <w:lang w:val="uk-UA"/>
        </w:rPr>
        <w:t>Д</w:t>
      </w:r>
      <w:r w:rsidR="009975A3" w:rsidRPr="009975A3">
        <w:rPr>
          <w:rFonts w:ascii="Times New Roman" w:hAnsi="Times New Roman"/>
          <w:sz w:val="28"/>
          <w:szCs w:val="28"/>
          <w:lang w:val="uk-UA"/>
        </w:rPr>
        <w:t>еонтологія”</w:t>
      </w:r>
      <w:r>
        <w:rPr>
          <w:rFonts w:ascii="Times New Roman" w:hAnsi="Times New Roman"/>
          <w:sz w:val="28"/>
          <w:szCs w:val="28"/>
          <w:lang w:val="uk-UA"/>
        </w:rPr>
        <w:t xml:space="preserve"> </w:t>
      </w:r>
      <w:r w:rsidR="009975A3" w:rsidRPr="009975A3">
        <w:rPr>
          <w:rFonts w:ascii="Times New Roman" w:hAnsi="Times New Roman"/>
          <w:sz w:val="28"/>
          <w:szCs w:val="28"/>
          <w:lang w:val="uk-UA"/>
        </w:rPr>
        <w:t>є:</w:t>
      </w:r>
    </w:p>
    <w:p w14:paraId="0AE440B6" w14:textId="4A22788C" w:rsidR="00E37F62" w:rsidRPr="003E359F" w:rsidRDefault="009975A3" w:rsidP="003E359F">
      <w:pPr>
        <w:pStyle w:val="a7"/>
        <w:numPr>
          <w:ilvl w:val="0"/>
          <w:numId w:val="1"/>
        </w:numPr>
        <w:jc w:val="both"/>
        <w:rPr>
          <w:rFonts w:ascii="Times New Roman" w:hAnsi="Times New Roman"/>
          <w:sz w:val="28"/>
          <w:szCs w:val="28"/>
          <w:lang w:val="uk-UA"/>
        </w:rPr>
      </w:pPr>
      <w:r w:rsidRPr="003E359F">
        <w:rPr>
          <w:rFonts w:ascii="Times New Roman" w:hAnsi="Times New Roman"/>
          <w:sz w:val="28"/>
          <w:szCs w:val="28"/>
          <w:lang w:val="uk-UA"/>
        </w:rPr>
        <w:t>ознайомлення студентів з психолог</w:t>
      </w:r>
      <w:r w:rsidR="00B37E16" w:rsidRPr="003E359F">
        <w:rPr>
          <w:rFonts w:ascii="Times New Roman" w:hAnsi="Times New Roman"/>
          <w:sz w:val="28"/>
          <w:szCs w:val="28"/>
          <w:lang w:val="uk-UA"/>
        </w:rPr>
        <w:t xml:space="preserve">о-педагогічними </w:t>
      </w:r>
      <w:r w:rsidRPr="003E359F">
        <w:rPr>
          <w:rFonts w:ascii="Times New Roman" w:hAnsi="Times New Roman"/>
          <w:sz w:val="28"/>
          <w:szCs w:val="28"/>
          <w:lang w:val="uk-UA"/>
        </w:rPr>
        <w:t>поглядами на проблему етики</w:t>
      </w:r>
      <w:r w:rsidR="007B0C8F" w:rsidRPr="003E359F">
        <w:rPr>
          <w:rFonts w:ascii="Times New Roman" w:hAnsi="Times New Roman"/>
          <w:sz w:val="28"/>
          <w:szCs w:val="28"/>
          <w:lang w:val="uk-UA"/>
        </w:rPr>
        <w:t xml:space="preserve"> </w:t>
      </w:r>
      <w:r w:rsidRPr="003E359F">
        <w:rPr>
          <w:rFonts w:ascii="Times New Roman" w:hAnsi="Times New Roman"/>
          <w:sz w:val="28"/>
          <w:szCs w:val="28"/>
          <w:lang w:val="uk-UA"/>
        </w:rPr>
        <w:t>та з</w:t>
      </w:r>
      <w:r w:rsidR="00E53413" w:rsidRPr="003E359F">
        <w:rPr>
          <w:rFonts w:ascii="Times New Roman" w:hAnsi="Times New Roman"/>
          <w:sz w:val="28"/>
          <w:szCs w:val="28"/>
          <w:lang w:val="uk-UA"/>
        </w:rPr>
        <w:t>в’</w:t>
      </w:r>
      <w:r w:rsidRPr="003E359F">
        <w:rPr>
          <w:rFonts w:ascii="Times New Roman" w:hAnsi="Times New Roman"/>
          <w:sz w:val="28"/>
          <w:szCs w:val="28"/>
          <w:lang w:val="uk-UA"/>
        </w:rPr>
        <w:t>язок етики</w:t>
      </w:r>
      <w:r w:rsidR="007B0C8F" w:rsidRPr="003E359F">
        <w:rPr>
          <w:rFonts w:ascii="Times New Roman" w:hAnsi="Times New Roman"/>
          <w:sz w:val="28"/>
          <w:szCs w:val="28"/>
          <w:lang w:val="uk-UA"/>
        </w:rPr>
        <w:t>, педагогіки та психології</w:t>
      </w:r>
      <w:r w:rsidRPr="003E359F">
        <w:rPr>
          <w:rFonts w:ascii="Times New Roman" w:hAnsi="Times New Roman"/>
          <w:sz w:val="28"/>
          <w:szCs w:val="28"/>
          <w:lang w:val="uk-UA"/>
        </w:rPr>
        <w:t xml:space="preserve">; </w:t>
      </w:r>
    </w:p>
    <w:p w14:paraId="396B5E80" w14:textId="77777777" w:rsidR="00E37F62" w:rsidRPr="003E359F" w:rsidRDefault="009975A3" w:rsidP="003E359F">
      <w:pPr>
        <w:pStyle w:val="a7"/>
        <w:numPr>
          <w:ilvl w:val="0"/>
          <w:numId w:val="1"/>
        </w:numPr>
        <w:jc w:val="both"/>
        <w:rPr>
          <w:rFonts w:ascii="Times New Roman" w:hAnsi="Times New Roman"/>
          <w:sz w:val="28"/>
          <w:szCs w:val="28"/>
          <w:lang w:val="uk-UA"/>
        </w:rPr>
      </w:pPr>
      <w:r w:rsidRPr="003E359F">
        <w:rPr>
          <w:rFonts w:ascii="Times New Roman" w:hAnsi="Times New Roman"/>
          <w:sz w:val="28"/>
          <w:szCs w:val="28"/>
          <w:lang w:val="uk-UA"/>
        </w:rPr>
        <w:t>методологічними і теоретичними основами</w:t>
      </w:r>
      <w:r w:rsidR="00B84D6B" w:rsidRPr="003E359F">
        <w:rPr>
          <w:rFonts w:ascii="Times New Roman" w:hAnsi="Times New Roman"/>
          <w:sz w:val="28"/>
          <w:szCs w:val="28"/>
          <w:lang w:val="uk-UA"/>
        </w:rPr>
        <w:t xml:space="preserve">  </w:t>
      </w:r>
      <w:r w:rsidRPr="003E359F">
        <w:rPr>
          <w:rFonts w:ascii="Times New Roman" w:hAnsi="Times New Roman"/>
          <w:sz w:val="28"/>
          <w:szCs w:val="28"/>
          <w:lang w:val="uk-UA"/>
        </w:rPr>
        <w:t xml:space="preserve">дисципліни; </w:t>
      </w:r>
    </w:p>
    <w:p w14:paraId="3F6999B7" w14:textId="2E5C49E2" w:rsidR="00E53413" w:rsidRPr="003E359F" w:rsidRDefault="009975A3" w:rsidP="003E359F">
      <w:pPr>
        <w:pStyle w:val="a7"/>
        <w:numPr>
          <w:ilvl w:val="0"/>
          <w:numId w:val="1"/>
        </w:numPr>
        <w:jc w:val="both"/>
        <w:rPr>
          <w:rFonts w:ascii="Times New Roman" w:hAnsi="Times New Roman"/>
          <w:sz w:val="28"/>
          <w:szCs w:val="28"/>
          <w:lang w:val="uk-UA"/>
        </w:rPr>
      </w:pPr>
      <w:r w:rsidRPr="003E359F">
        <w:rPr>
          <w:rFonts w:ascii="Times New Roman" w:hAnsi="Times New Roman"/>
          <w:sz w:val="28"/>
          <w:szCs w:val="28"/>
          <w:lang w:val="uk-UA"/>
        </w:rPr>
        <w:t>етичним кодексом</w:t>
      </w:r>
      <w:r w:rsidR="00E53413" w:rsidRPr="003E359F">
        <w:rPr>
          <w:rFonts w:ascii="Times New Roman" w:hAnsi="Times New Roman"/>
          <w:sz w:val="28"/>
          <w:szCs w:val="28"/>
          <w:lang w:val="uk-UA"/>
        </w:rPr>
        <w:t xml:space="preserve"> фахівця</w:t>
      </w:r>
    </w:p>
    <w:p w14:paraId="0DD98214" w14:textId="750FA374" w:rsidR="009975A3" w:rsidRPr="003E359F" w:rsidRDefault="009975A3" w:rsidP="003E359F">
      <w:pPr>
        <w:pStyle w:val="a7"/>
        <w:numPr>
          <w:ilvl w:val="0"/>
          <w:numId w:val="1"/>
        </w:numPr>
        <w:jc w:val="both"/>
        <w:rPr>
          <w:rFonts w:ascii="Times New Roman" w:hAnsi="Times New Roman"/>
          <w:sz w:val="28"/>
          <w:szCs w:val="28"/>
          <w:lang w:val="uk-UA"/>
        </w:rPr>
      </w:pPr>
      <w:r w:rsidRPr="003E359F">
        <w:rPr>
          <w:rFonts w:ascii="Times New Roman" w:hAnsi="Times New Roman"/>
          <w:sz w:val="28"/>
          <w:szCs w:val="28"/>
          <w:lang w:val="uk-UA"/>
        </w:rPr>
        <w:t xml:space="preserve">засвоєння </w:t>
      </w:r>
      <w:r w:rsidR="00E53413" w:rsidRPr="003E359F">
        <w:rPr>
          <w:rFonts w:ascii="Times New Roman" w:hAnsi="Times New Roman"/>
          <w:sz w:val="28"/>
          <w:szCs w:val="28"/>
          <w:lang w:val="uk-UA"/>
        </w:rPr>
        <w:t>здобувачами</w:t>
      </w:r>
      <w:r w:rsidRPr="003E359F">
        <w:rPr>
          <w:rFonts w:ascii="Times New Roman" w:hAnsi="Times New Roman"/>
          <w:sz w:val="28"/>
          <w:szCs w:val="28"/>
          <w:lang w:val="uk-UA"/>
        </w:rPr>
        <w:t xml:space="preserve"> основних понять дисципліни, загальнолюдських</w:t>
      </w:r>
    </w:p>
    <w:p w14:paraId="6C5FF235" w14:textId="52AE4523" w:rsidR="009975A3" w:rsidRPr="003E359F" w:rsidRDefault="009975A3" w:rsidP="003056BB">
      <w:pPr>
        <w:pStyle w:val="a7"/>
        <w:ind w:left="360"/>
        <w:jc w:val="both"/>
        <w:rPr>
          <w:rFonts w:ascii="Times New Roman" w:hAnsi="Times New Roman"/>
          <w:sz w:val="28"/>
          <w:szCs w:val="28"/>
          <w:lang w:val="uk-UA"/>
        </w:rPr>
      </w:pPr>
      <w:r w:rsidRPr="003E359F">
        <w:rPr>
          <w:rFonts w:ascii="Times New Roman" w:hAnsi="Times New Roman"/>
          <w:sz w:val="28"/>
          <w:szCs w:val="28"/>
          <w:lang w:val="uk-UA"/>
        </w:rPr>
        <w:t>та професійних етичних принципів, норм, цінностей, стандартів, правил і їх</w:t>
      </w:r>
    </w:p>
    <w:p w14:paraId="37DBDD41" w14:textId="77777777" w:rsidR="009975A3" w:rsidRPr="003E359F" w:rsidRDefault="009975A3" w:rsidP="003E359F">
      <w:pPr>
        <w:pStyle w:val="a7"/>
        <w:numPr>
          <w:ilvl w:val="0"/>
          <w:numId w:val="1"/>
        </w:numPr>
        <w:jc w:val="both"/>
        <w:rPr>
          <w:rFonts w:ascii="Times New Roman" w:hAnsi="Times New Roman"/>
          <w:sz w:val="28"/>
          <w:szCs w:val="28"/>
          <w:lang w:val="uk-UA"/>
        </w:rPr>
      </w:pPr>
      <w:r w:rsidRPr="003E359F">
        <w:rPr>
          <w:rFonts w:ascii="Times New Roman" w:hAnsi="Times New Roman"/>
          <w:sz w:val="28"/>
          <w:szCs w:val="28"/>
          <w:lang w:val="uk-UA"/>
        </w:rPr>
        <w:t>використання у вирішенні професійних завдань;</w:t>
      </w:r>
    </w:p>
    <w:p w14:paraId="08C3E627" w14:textId="5138FAD4" w:rsidR="009975A3" w:rsidRPr="003E359F" w:rsidRDefault="009975A3" w:rsidP="003E359F">
      <w:pPr>
        <w:pStyle w:val="a7"/>
        <w:numPr>
          <w:ilvl w:val="0"/>
          <w:numId w:val="1"/>
        </w:numPr>
        <w:jc w:val="both"/>
        <w:rPr>
          <w:rFonts w:ascii="Times New Roman" w:hAnsi="Times New Roman"/>
          <w:sz w:val="28"/>
          <w:szCs w:val="28"/>
          <w:lang w:val="uk-UA"/>
        </w:rPr>
      </w:pPr>
      <w:r w:rsidRPr="003E359F">
        <w:rPr>
          <w:rFonts w:ascii="Times New Roman" w:hAnsi="Times New Roman"/>
          <w:sz w:val="28"/>
          <w:szCs w:val="28"/>
          <w:lang w:val="uk-UA"/>
        </w:rPr>
        <w:t xml:space="preserve">формування у </w:t>
      </w:r>
      <w:r w:rsidR="00E53413" w:rsidRPr="003E359F">
        <w:rPr>
          <w:rFonts w:ascii="Times New Roman" w:hAnsi="Times New Roman"/>
          <w:sz w:val="28"/>
          <w:szCs w:val="28"/>
          <w:lang w:val="uk-UA"/>
        </w:rPr>
        <w:t>здобувачів</w:t>
      </w:r>
      <w:r w:rsidRPr="003E359F">
        <w:rPr>
          <w:rFonts w:ascii="Times New Roman" w:hAnsi="Times New Roman"/>
          <w:sz w:val="28"/>
          <w:szCs w:val="28"/>
          <w:lang w:val="uk-UA"/>
        </w:rPr>
        <w:t xml:space="preserve"> позитивного ставлення й мотивації до застосування моделей поведінки, орієнтованих на моральні цінності та етичні норми;</w:t>
      </w:r>
    </w:p>
    <w:p w14:paraId="5E6109FB" w14:textId="2723999A" w:rsidR="009975A3" w:rsidRPr="003E359F" w:rsidRDefault="009975A3" w:rsidP="003E359F">
      <w:pPr>
        <w:pStyle w:val="a7"/>
        <w:numPr>
          <w:ilvl w:val="0"/>
          <w:numId w:val="1"/>
        </w:numPr>
        <w:jc w:val="both"/>
        <w:rPr>
          <w:rFonts w:ascii="Times New Roman" w:hAnsi="Times New Roman"/>
          <w:sz w:val="28"/>
          <w:szCs w:val="28"/>
          <w:lang w:val="uk-UA"/>
        </w:rPr>
      </w:pPr>
      <w:r w:rsidRPr="003E359F">
        <w:rPr>
          <w:rFonts w:ascii="Times New Roman" w:hAnsi="Times New Roman"/>
          <w:sz w:val="28"/>
          <w:szCs w:val="28"/>
          <w:lang w:val="uk-UA"/>
        </w:rPr>
        <w:lastRenderedPageBreak/>
        <w:t>збагачення досвіду етичних взаємин з клієнтами</w:t>
      </w:r>
      <w:r w:rsidR="003E359F" w:rsidRPr="003E359F">
        <w:rPr>
          <w:rFonts w:ascii="Times New Roman" w:hAnsi="Times New Roman"/>
          <w:sz w:val="28"/>
          <w:szCs w:val="28"/>
          <w:lang w:val="uk-UA"/>
        </w:rPr>
        <w:t xml:space="preserve"> та </w:t>
      </w:r>
      <w:r w:rsidRPr="003E359F">
        <w:rPr>
          <w:rFonts w:ascii="Times New Roman" w:hAnsi="Times New Roman"/>
          <w:sz w:val="28"/>
          <w:szCs w:val="28"/>
          <w:lang w:val="uk-UA"/>
        </w:rPr>
        <w:t>колегами;</w:t>
      </w:r>
    </w:p>
    <w:p w14:paraId="4BC8DBA4" w14:textId="1D35DF83" w:rsidR="009975A3" w:rsidRPr="003E359F" w:rsidRDefault="009975A3" w:rsidP="003E359F">
      <w:pPr>
        <w:pStyle w:val="a7"/>
        <w:numPr>
          <w:ilvl w:val="0"/>
          <w:numId w:val="1"/>
        </w:numPr>
        <w:jc w:val="both"/>
        <w:rPr>
          <w:rFonts w:ascii="Times New Roman" w:hAnsi="Times New Roman"/>
          <w:sz w:val="28"/>
          <w:szCs w:val="28"/>
          <w:lang w:val="uk-UA"/>
        </w:rPr>
      </w:pPr>
      <w:r w:rsidRPr="003E359F">
        <w:rPr>
          <w:rFonts w:ascii="Times New Roman" w:hAnsi="Times New Roman"/>
          <w:sz w:val="28"/>
          <w:szCs w:val="28"/>
          <w:lang w:val="uk-UA"/>
        </w:rPr>
        <w:t>стимулювання</w:t>
      </w:r>
      <w:r w:rsidR="003056BB">
        <w:rPr>
          <w:rFonts w:ascii="Times New Roman" w:hAnsi="Times New Roman"/>
          <w:sz w:val="28"/>
          <w:szCs w:val="28"/>
          <w:lang w:val="uk-UA"/>
        </w:rPr>
        <w:t xml:space="preserve"> </w:t>
      </w:r>
      <w:r w:rsidRPr="003E359F">
        <w:rPr>
          <w:rFonts w:ascii="Times New Roman" w:hAnsi="Times New Roman"/>
          <w:sz w:val="28"/>
          <w:szCs w:val="28"/>
          <w:lang w:val="uk-UA"/>
        </w:rPr>
        <w:t>пізнавального інтересу</w:t>
      </w:r>
      <w:r w:rsidR="003E359F" w:rsidRPr="003E359F">
        <w:rPr>
          <w:rFonts w:ascii="Times New Roman" w:hAnsi="Times New Roman"/>
          <w:sz w:val="28"/>
          <w:szCs w:val="28"/>
          <w:lang w:val="uk-UA"/>
        </w:rPr>
        <w:t xml:space="preserve"> здобувачів </w:t>
      </w:r>
      <w:r w:rsidRPr="003E359F">
        <w:rPr>
          <w:rFonts w:ascii="Times New Roman" w:hAnsi="Times New Roman"/>
          <w:sz w:val="28"/>
          <w:szCs w:val="28"/>
          <w:lang w:val="uk-UA"/>
        </w:rPr>
        <w:t xml:space="preserve"> до етичного знання, до</w:t>
      </w:r>
    </w:p>
    <w:p w14:paraId="633B9DC9" w14:textId="739F0D46" w:rsidR="009975A3" w:rsidRDefault="009975A3" w:rsidP="003E359F">
      <w:pPr>
        <w:pStyle w:val="a7"/>
        <w:numPr>
          <w:ilvl w:val="0"/>
          <w:numId w:val="1"/>
        </w:numPr>
        <w:jc w:val="both"/>
        <w:rPr>
          <w:rFonts w:ascii="Times New Roman" w:hAnsi="Times New Roman"/>
          <w:sz w:val="28"/>
          <w:szCs w:val="28"/>
          <w:lang w:val="uk-UA"/>
        </w:rPr>
      </w:pPr>
      <w:r w:rsidRPr="003E359F">
        <w:rPr>
          <w:rFonts w:ascii="Times New Roman" w:hAnsi="Times New Roman"/>
          <w:sz w:val="28"/>
          <w:szCs w:val="28"/>
          <w:lang w:val="uk-UA"/>
        </w:rPr>
        <w:t>основ моральної культури.</w:t>
      </w:r>
    </w:p>
    <w:p w14:paraId="25D85A47" w14:textId="7F3891A2" w:rsidR="003E359F" w:rsidRDefault="003056BB" w:rsidP="003E359F">
      <w:pPr>
        <w:jc w:val="both"/>
        <w:rPr>
          <w:rFonts w:ascii="Times New Roman" w:hAnsi="Times New Roman"/>
          <w:sz w:val="28"/>
          <w:szCs w:val="28"/>
          <w:lang w:val="uk-UA"/>
        </w:rPr>
      </w:pPr>
      <w:r w:rsidRPr="003056BB">
        <w:rPr>
          <w:rFonts w:ascii="Times New Roman" w:hAnsi="Times New Roman"/>
          <w:sz w:val="28"/>
          <w:szCs w:val="28"/>
          <w:lang w:val="ru-RU"/>
        </w:rPr>
        <w:t xml:space="preserve"> </w:t>
      </w:r>
      <w:r>
        <w:rPr>
          <w:rFonts w:ascii="Times New Roman" w:hAnsi="Times New Roman"/>
          <w:sz w:val="28"/>
          <w:szCs w:val="28"/>
          <w:lang w:val="uk-UA"/>
        </w:rPr>
        <w:t>У  ході вивчення дисципліни «Деонтологія»  здобувачі повинні:</w:t>
      </w:r>
    </w:p>
    <w:p w14:paraId="3837EAC3" w14:textId="7610C21B" w:rsidR="003056BB" w:rsidRDefault="003056BB" w:rsidP="003E359F">
      <w:pPr>
        <w:jc w:val="both"/>
        <w:rPr>
          <w:rFonts w:ascii="Times New Roman" w:hAnsi="Times New Roman"/>
          <w:b/>
          <w:bCs/>
          <w:sz w:val="28"/>
          <w:szCs w:val="28"/>
          <w:lang w:val="uk-UA"/>
        </w:rPr>
      </w:pPr>
      <w:r w:rsidRPr="003056BB">
        <w:rPr>
          <w:rFonts w:ascii="Times New Roman" w:hAnsi="Times New Roman"/>
          <w:b/>
          <w:bCs/>
          <w:sz w:val="28"/>
          <w:szCs w:val="28"/>
          <w:lang w:val="uk-UA"/>
        </w:rPr>
        <w:t>знати:</w:t>
      </w:r>
    </w:p>
    <w:p w14:paraId="7BF36EDB" w14:textId="46D4A0F7" w:rsidR="003056BB" w:rsidRPr="003056BB" w:rsidRDefault="003056BB" w:rsidP="003056BB">
      <w:pPr>
        <w:pStyle w:val="a7"/>
        <w:numPr>
          <w:ilvl w:val="0"/>
          <w:numId w:val="6"/>
        </w:numPr>
        <w:jc w:val="both"/>
        <w:rPr>
          <w:rFonts w:ascii="Times New Roman" w:hAnsi="Times New Roman"/>
          <w:sz w:val="28"/>
          <w:szCs w:val="28"/>
          <w:lang w:val="uk-UA"/>
        </w:rPr>
      </w:pPr>
      <w:r w:rsidRPr="003056BB">
        <w:rPr>
          <w:rFonts w:ascii="Times New Roman" w:hAnsi="Times New Roman"/>
          <w:sz w:val="28"/>
          <w:szCs w:val="28"/>
          <w:lang w:val="uk-UA"/>
        </w:rPr>
        <w:t>теоретичні основи дисципліни</w:t>
      </w:r>
    </w:p>
    <w:p w14:paraId="20F00C31" w14:textId="6EDD1B78" w:rsidR="003056BB" w:rsidRPr="003056BB" w:rsidRDefault="003056BB" w:rsidP="003056BB">
      <w:pPr>
        <w:pStyle w:val="a7"/>
        <w:numPr>
          <w:ilvl w:val="0"/>
          <w:numId w:val="6"/>
        </w:numPr>
        <w:jc w:val="both"/>
        <w:rPr>
          <w:rFonts w:ascii="Times New Roman" w:hAnsi="Times New Roman"/>
          <w:sz w:val="28"/>
          <w:szCs w:val="28"/>
          <w:lang w:val="uk-UA"/>
        </w:rPr>
      </w:pPr>
      <w:r w:rsidRPr="003056BB">
        <w:rPr>
          <w:rFonts w:ascii="Times New Roman" w:hAnsi="Times New Roman"/>
          <w:sz w:val="28"/>
          <w:szCs w:val="28"/>
          <w:lang w:val="uk-UA"/>
        </w:rPr>
        <w:t>етичний кодекс фахівця</w:t>
      </w:r>
    </w:p>
    <w:p w14:paraId="7411003B" w14:textId="3F76043A" w:rsidR="003056BB" w:rsidRPr="003056BB" w:rsidRDefault="003056BB" w:rsidP="003056BB">
      <w:pPr>
        <w:pStyle w:val="a7"/>
        <w:numPr>
          <w:ilvl w:val="0"/>
          <w:numId w:val="6"/>
        </w:numPr>
        <w:jc w:val="both"/>
        <w:rPr>
          <w:rFonts w:ascii="Times New Roman" w:hAnsi="Times New Roman"/>
          <w:sz w:val="28"/>
          <w:szCs w:val="28"/>
          <w:lang w:val="uk-UA"/>
        </w:rPr>
      </w:pPr>
      <w:r w:rsidRPr="003056BB">
        <w:rPr>
          <w:rFonts w:ascii="Times New Roman" w:hAnsi="Times New Roman"/>
          <w:sz w:val="28"/>
          <w:szCs w:val="28"/>
          <w:lang w:val="uk-UA"/>
        </w:rPr>
        <w:t>основні поняття дисципліни, загальнолюдських та а професійних етичних принципів, норм, цінностей, стандартів, правил і їх використання у вирішенні професійних завдань</w:t>
      </w:r>
    </w:p>
    <w:p w14:paraId="04D291F4" w14:textId="1FF50948" w:rsidR="003056BB" w:rsidRPr="003056BB" w:rsidRDefault="003056BB" w:rsidP="003056BB">
      <w:pPr>
        <w:pStyle w:val="a7"/>
        <w:numPr>
          <w:ilvl w:val="0"/>
          <w:numId w:val="6"/>
        </w:numPr>
        <w:jc w:val="both"/>
        <w:rPr>
          <w:rFonts w:ascii="Times New Roman" w:hAnsi="Times New Roman"/>
          <w:sz w:val="28"/>
          <w:szCs w:val="28"/>
          <w:lang w:val="uk-UA"/>
        </w:rPr>
      </w:pPr>
      <w:r w:rsidRPr="003056BB">
        <w:rPr>
          <w:rFonts w:ascii="Times New Roman" w:hAnsi="Times New Roman"/>
          <w:sz w:val="28"/>
          <w:szCs w:val="28"/>
          <w:lang w:val="uk-UA"/>
        </w:rPr>
        <w:t>знати основи моральної культури</w:t>
      </w:r>
    </w:p>
    <w:p w14:paraId="1671DFEF" w14:textId="5C68BB88" w:rsidR="003056BB" w:rsidRDefault="003056BB" w:rsidP="003056BB">
      <w:pPr>
        <w:jc w:val="both"/>
        <w:rPr>
          <w:rFonts w:ascii="Times New Roman" w:hAnsi="Times New Roman"/>
          <w:b/>
          <w:bCs/>
          <w:sz w:val="28"/>
          <w:szCs w:val="28"/>
          <w:lang w:val="uk-UA"/>
        </w:rPr>
      </w:pPr>
      <w:r w:rsidRPr="003056BB">
        <w:rPr>
          <w:rFonts w:ascii="Times New Roman" w:hAnsi="Times New Roman"/>
          <w:b/>
          <w:bCs/>
          <w:sz w:val="28"/>
          <w:szCs w:val="28"/>
          <w:lang w:val="uk-UA"/>
        </w:rPr>
        <w:t>вміти:</w:t>
      </w:r>
    </w:p>
    <w:p w14:paraId="38EF4093" w14:textId="3268C486" w:rsidR="003056BB" w:rsidRPr="003056BB" w:rsidRDefault="003056BB" w:rsidP="003056BB">
      <w:pPr>
        <w:pStyle w:val="a7"/>
        <w:numPr>
          <w:ilvl w:val="0"/>
          <w:numId w:val="7"/>
        </w:numPr>
        <w:jc w:val="both"/>
        <w:rPr>
          <w:rFonts w:ascii="Times New Roman" w:hAnsi="Times New Roman"/>
          <w:sz w:val="28"/>
          <w:szCs w:val="28"/>
          <w:lang w:val="uk-UA"/>
        </w:rPr>
      </w:pPr>
      <w:r w:rsidRPr="003056BB">
        <w:rPr>
          <w:rFonts w:ascii="Times New Roman" w:hAnsi="Times New Roman"/>
          <w:sz w:val="28"/>
          <w:szCs w:val="28"/>
          <w:lang w:val="uk-UA"/>
        </w:rPr>
        <w:t>застосовувати набуті знання та навички на практиці</w:t>
      </w:r>
    </w:p>
    <w:p w14:paraId="1F88044D" w14:textId="77777777" w:rsidR="003E359F" w:rsidRDefault="003E359F" w:rsidP="003E359F">
      <w:pPr>
        <w:jc w:val="both"/>
        <w:rPr>
          <w:rFonts w:ascii="Times New Roman" w:hAnsi="Times New Roman"/>
          <w:sz w:val="28"/>
          <w:szCs w:val="28"/>
          <w:lang w:val="uk-UA"/>
        </w:rPr>
      </w:pPr>
    </w:p>
    <w:p w14:paraId="59791A41" w14:textId="54C900B0" w:rsidR="003E359F" w:rsidRDefault="003E359F" w:rsidP="003E359F">
      <w:pPr>
        <w:pStyle w:val="1"/>
        <w:rPr>
          <w:rFonts w:ascii="Times New Roman" w:hAnsi="Times New Roman" w:cs="Times New Roman"/>
          <w:b/>
          <w:bCs/>
          <w:color w:val="auto"/>
          <w:sz w:val="28"/>
          <w:szCs w:val="28"/>
          <w:lang w:val="uk-UA"/>
        </w:rPr>
      </w:pPr>
      <w:bookmarkStart w:id="2" w:name="_Toc103703880"/>
      <w:r w:rsidRPr="003E359F">
        <w:rPr>
          <w:rFonts w:ascii="Times New Roman" w:hAnsi="Times New Roman" w:cs="Times New Roman"/>
          <w:b/>
          <w:bCs/>
          <w:color w:val="auto"/>
          <w:sz w:val="28"/>
          <w:szCs w:val="28"/>
          <w:lang w:val="uk-UA"/>
        </w:rPr>
        <w:t>1.2</w:t>
      </w:r>
      <w:r>
        <w:rPr>
          <w:rFonts w:ascii="Times New Roman" w:hAnsi="Times New Roman" w:cs="Times New Roman"/>
          <w:b/>
          <w:bCs/>
          <w:color w:val="auto"/>
          <w:sz w:val="28"/>
          <w:szCs w:val="28"/>
          <w:lang w:val="uk-UA"/>
        </w:rPr>
        <w:t xml:space="preserve">  </w:t>
      </w:r>
      <w:r w:rsidRPr="003E359F">
        <w:rPr>
          <w:rFonts w:ascii="Times New Roman" w:hAnsi="Times New Roman" w:cs="Times New Roman"/>
          <w:b/>
          <w:bCs/>
          <w:color w:val="auto"/>
          <w:sz w:val="28"/>
          <w:szCs w:val="28"/>
          <w:lang w:val="uk-UA"/>
        </w:rPr>
        <w:t>Компетентності, які може отримати здобувач вищої освіти</w:t>
      </w:r>
      <w:bookmarkEnd w:id="2"/>
    </w:p>
    <w:p w14:paraId="441B5D29" w14:textId="77777777" w:rsidR="003E359F" w:rsidRDefault="003E359F" w:rsidP="003E359F">
      <w:pPr>
        <w:rPr>
          <w:lang w:val="uk-UA"/>
        </w:rPr>
      </w:pPr>
    </w:p>
    <w:p w14:paraId="40AEF1EC" w14:textId="77777777" w:rsidR="003056BB" w:rsidRPr="003056BB" w:rsidRDefault="003056BB" w:rsidP="003056BB">
      <w:pPr>
        <w:ind w:left="426"/>
        <w:contextualSpacing/>
        <w:rPr>
          <w:rFonts w:ascii="Times New Roman" w:hAnsi="Times New Roman"/>
          <w:b/>
          <w:sz w:val="28"/>
          <w:szCs w:val="28"/>
          <w:lang w:val="uk-UA"/>
        </w:rPr>
      </w:pPr>
      <w:bookmarkStart w:id="3" w:name="компетентность"/>
      <w:r w:rsidRPr="003056BB">
        <w:rPr>
          <w:rFonts w:ascii="Times New Roman" w:hAnsi="Times New Roman"/>
          <w:b/>
          <w:spacing w:val="-1"/>
          <w:sz w:val="28"/>
          <w:szCs w:val="28"/>
          <w:lang w:val="uk-UA"/>
        </w:rPr>
        <w:t>Компетентності</w:t>
      </w:r>
      <w:r w:rsidRPr="003056BB">
        <w:rPr>
          <w:rFonts w:ascii="Times New Roman" w:eastAsia="Times New Roman" w:hAnsi="Times New Roman"/>
          <w:b/>
          <w:spacing w:val="-1"/>
          <w:sz w:val="28"/>
          <w:szCs w:val="28"/>
          <w:lang w:val="uk-UA"/>
        </w:rPr>
        <w:t>,</w:t>
      </w:r>
      <w:r w:rsidRPr="003056BB">
        <w:rPr>
          <w:rFonts w:ascii="Times New Roman" w:eastAsia="Times New Roman" w:hAnsi="Times New Roman"/>
          <w:b/>
          <w:spacing w:val="-3"/>
          <w:sz w:val="28"/>
          <w:szCs w:val="28"/>
          <w:lang w:val="uk-UA"/>
        </w:rPr>
        <w:t xml:space="preserve"> </w:t>
      </w:r>
      <w:r w:rsidRPr="003056BB">
        <w:rPr>
          <w:rFonts w:ascii="Times New Roman" w:hAnsi="Times New Roman"/>
          <w:b/>
          <w:spacing w:val="-1"/>
          <w:sz w:val="28"/>
          <w:szCs w:val="28"/>
          <w:lang w:val="uk-UA"/>
        </w:rPr>
        <w:t>які може отримати здобувач вищої освіти</w:t>
      </w:r>
    </w:p>
    <w:bookmarkEnd w:id="3"/>
    <w:p w14:paraId="1283B391" w14:textId="71EF483C" w:rsidR="003056BB" w:rsidRPr="003056BB" w:rsidRDefault="003056BB" w:rsidP="003056BB">
      <w:pPr>
        <w:ind w:firstLine="709"/>
        <w:jc w:val="both"/>
        <w:rPr>
          <w:rFonts w:ascii="Times New Roman" w:eastAsia="Times New Roman" w:hAnsi="Times New Roman"/>
          <w:sz w:val="28"/>
          <w:szCs w:val="28"/>
          <w:lang w:val="x-none" w:eastAsia="ru-RU"/>
        </w:rPr>
      </w:pPr>
      <w:r w:rsidRPr="003056BB">
        <w:rPr>
          <w:rFonts w:ascii="Times New Roman" w:eastAsia="Times New Roman" w:hAnsi="Times New Roman"/>
          <w:sz w:val="28"/>
          <w:szCs w:val="28"/>
          <w:lang w:val="x-none" w:eastAsia="ru-RU"/>
        </w:rPr>
        <w:t>У результаті вивчення навчальної дисципліни «</w:t>
      </w:r>
      <w:r>
        <w:rPr>
          <w:rFonts w:ascii="Times New Roman" w:eastAsia="Times New Roman" w:hAnsi="Times New Roman"/>
          <w:sz w:val="28"/>
          <w:szCs w:val="28"/>
          <w:lang w:val="uk-UA" w:eastAsia="ru-RU"/>
        </w:rPr>
        <w:t xml:space="preserve">Деонтологія </w:t>
      </w:r>
      <w:r w:rsidRPr="003056BB">
        <w:rPr>
          <w:rFonts w:ascii="Times New Roman" w:eastAsia="Times New Roman" w:hAnsi="Times New Roman"/>
          <w:sz w:val="28"/>
          <w:szCs w:val="28"/>
          <w:lang w:val="x-none" w:eastAsia="ru-RU"/>
        </w:rPr>
        <w:t xml:space="preserve">» здобувач вищої освіти отримує наступні програмні компетентності та програмні результати навчання, які  визначені в </w:t>
      </w:r>
      <w:hyperlink r:id="rId8" w:history="1">
        <w:r w:rsidR="006E219D" w:rsidRPr="006E219D">
          <w:rPr>
            <w:rStyle w:val="a9"/>
            <w:rFonts w:ascii="Times New Roman" w:eastAsia="Times New Roman" w:hAnsi="Times New Roman"/>
            <w:sz w:val="28"/>
            <w:szCs w:val="28"/>
            <w:lang w:val="x-none" w:eastAsia="ru-RU"/>
          </w:rPr>
          <w:t>Стандарті вищої освіти зі спеціальності /035 Філологія/</w:t>
        </w:r>
      </w:hyperlink>
      <w:r w:rsidR="006E219D">
        <w:rPr>
          <w:rFonts w:ascii="Times New Roman" w:eastAsia="Times New Roman" w:hAnsi="Times New Roman"/>
          <w:sz w:val="28"/>
          <w:szCs w:val="28"/>
          <w:lang w:val="uk-UA" w:eastAsia="ru-RU"/>
        </w:rPr>
        <w:t xml:space="preserve"> </w:t>
      </w:r>
      <w:r w:rsidRPr="003056BB">
        <w:rPr>
          <w:rFonts w:ascii="Times New Roman" w:eastAsia="Times New Roman" w:hAnsi="Times New Roman"/>
          <w:sz w:val="28"/>
          <w:szCs w:val="28"/>
          <w:lang w:val="x-none" w:eastAsia="ru-RU"/>
        </w:rPr>
        <w:t xml:space="preserve"> та </w:t>
      </w:r>
      <w:hyperlink r:id="rId9" w:history="1">
        <w:r w:rsidR="006E219D">
          <w:rPr>
            <w:rFonts w:ascii="Times New Roman" w:eastAsia="Times New Roman" w:hAnsi="Times New Roman"/>
            <w:color w:val="0000FF"/>
            <w:spacing w:val="-4"/>
            <w:sz w:val="28"/>
            <w:szCs w:val="28"/>
            <w:u w:val="single"/>
            <w:lang w:val="x-none" w:eastAsia="ru-RU"/>
          </w:rPr>
          <w:t>освітньо-професійній програмі «Філологія»</w:t>
        </w:r>
      </w:hyperlink>
      <w:r w:rsidRPr="003056BB">
        <w:rPr>
          <w:rFonts w:ascii="Times New Roman" w:eastAsia="Times New Roman" w:hAnsi="Times New Roman"/>
          <w:sz w:val="28"/>
          <w:szCs w:val="28"/>
          <w:lang w:val="uk-UA" w:eastAsia="ru-RU"/>
        </w:rPr>
        <w:t xml:space="preserve"> </w:t>
      </w:r>
      <w:r w:rsidRPr="003056BB">
        <w:rPr>
          <w:rFonts w:ascii="Times New Roman" w:eastAsia="Times New Roman" w:hAnsi="Times New Roman"/>
          <w:sz w:val="28"/>
          <w:szCs w:val="28"/>
          <w:lang w:val="x-none" w:eastAsia="ru-RU"/>
        </w:rPr>
        <w:t xml:space="preserve">підготовки </w:t>
      </w:r>
      <w:r w:rsidRPr="003056BB">
        <w:rPr>
          <w:rFonts w:ascii="Times New Roman" w:eastAsia="Times New Roman" w:hAnsi="Times New Roman"/>
          <w:i/>
          <w:sz w:val="28"/>
          <w:szCs w:val="28"/>
          <w:lang w:val="x-none" w:eastAsia="ru-RU"/>
        </w:rPr>
        <w:t>бакалаврів</w:t>
      </w:r>
      <w:r w:rsidRPr="003056BB">
        <w:rPr>
          <w:rFonts w:ascii="Times New Roman" w:eastAsia="Times New Roman" w:hAnsi="Times New Roman"/>
          <w:sz w:val="28"/>
          <w:szCs w:val="28"/>
          <w:lang w:val="x-none" w:eastAsia="ru-RU"/>
        </w:rPr>
        <w:t>.</w:t>
      </w:r>
    </w:p>
    <w:p w14:paraId="7A7E27C6" w14:textId="77777777" w:rsidR="003056BB" w:rsidRPr="003056BB" w:rsidRDefault="003056BB" w:rsidP="0086403A">
      <w:pPr>
        <w:jc w:val="center"/>
        <w:rPr>
          <w:rFonts w:ascii="Times New Roman" w:hAnsi="Times New Roman"/>
          <w:i/>
          <w:iCs/>
          <w:sz w:val="28"/>
          <w:szCs w:val="28"/>
          <w:lang w:val="x-none"/>
        </w:rPr>
      </w:pPr>
    </w:p>
    <w:p w14:paraId="71939780" w14:textId="450714FF" w:rsidR="003056BB" w:rsidRDefault="003056BB" w:rsidP="006E219D">
      <w:pPr>
        <w:rPr>
          <w:rFonts w:ascii="Times New Roman" w:hAnsi="Times New Roman"/>
          <w:i/>
          <w:iCs/>
          <w:sz w:val="28"/>
          <w:szCs w:val="28"/>
          <w:lang w:val="uk-UA"/>
        </w:rPr>
      </w:pPr>
    </w:p>
    <w:p w14:paraId="524A3015" w14:textId="50EB6522" w:rsidR="003E359F" w:rsidRPr="00490F8E" w:rsidRDefault="0086403A" w:rsidP="0086403A">
      <w:pPr>
        <w:jc w:val="center"/>
        <w:rPr>
          <w:rFonts w:ascii="Times New Roman" w:hAnsi="Times New Roman"/>
          <w:i/>
          <w:iCs/>
          <w:sz w:val="28"/>
          <w:szCs w:val="28"/>
          <w:lang w:val="uk-UA"/>
        </w:rPr>
      </w:pPr>
      <w:r w:rsidRPr="00490F8E">
        <w:rPr>
          <w:rFonts w:ascii="Times New Roman" w:hAnsi="Times New Roman"/>
          <w:i/>
          <w:iCs/>
          <w:sz w:val="28"/>
          <w:szCs w:val="28"/>
          <w:lang w:val="uk-UA"/>
        </w:rPr>
        <w:t>Інтегральна компетентність</w:t>
      </w:r>
    </w:p>
    <w:p w14:paraId="12156C15" w14:textId="77777777" w:rsidR="0086403A" w:rsidRDefault="0086403A" w:rsidP="0086403A">
      <w:pPr>
        <w:jc w:val="center"/>
        <w:rPr>
          <w:rFonts w:ascii="Times New Roman" w:hAnsi="Times New Roman"/>
          <w:b/>
          <w:bCs/>
          <w:sz w:val="28"/>
          <w:szCs w:val="28"/>
          <w:lang w:val="uk-UA"/>
        </w:rPr>
      </w:pPr>
    </w:p>
    <w:p w14:paraId="63E983B5" w14:textId="149A3FCC" w:rsidR="0086403A" w:rsidRDefault="0086403A" w:rsidP="0086403A">
      <w:pPr>
        <w:jc w:val="both"/>
        <w:rPr>
          <w:rFonts w:ascii="Times New Roman" w:hAnsi="Times New Roman"/>
          <w:sz w:val="28"/>
          <w:szCs w:val="28"/>
          <w:lang w:val="uk-UA"/>
        </w:rPr>
      </w:pPr>
      <w:r w:rsidRPr="00490F8E">
        <w:rPr>
          <w:rFonts w:ascii="Times New Roman" w:hAnsi="Times New Roman"/>
          <w:sz w:val="28"/>
          <w:szCs w:val="28"/>
          <w:lang w:val="uk-UA"/>
        </w:rPr>
        <w:t>Здатність розв’язувати складні спеціалізовані задачі та практичні проблеми в галузі філології (лінгвістики та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p w14:paraId="22137AAF" w14:textId="77777777" w:rsidR="00D31FC5" w:rsidRDefault="00D31FC5" w:rsidP="0086403A">
      <w:pPr>
        <w:jc w:val="both"/>
        <w:rPr>
          <w:rFonts w:ascii="Times New Roman" w:hAnsi="Times New Roman"/>
          <w:sz w:val="28"/>
          <w:szCs w:val="28"/>
          <w:lang w:val="uk-UA"/>
        </w:rPr>
      </w:pPr>
    </w:p>
    <w:p w14:paraId="6C134C7A" w14:textId="2F4552C5" w:rsidR="00D31FC5" w:rsidRDefault="002730D0" w:rsidP="002730D0">
      <w:pPr>
        <w:jc w:val="center"/>
        <w:rPr>
          <w:rFonts w:ascii="Times New Roman" w:hAnsi="Times New Roman"/>
          <w:i/>
          <w:iCs/>
          <w:sz w:val="28"/>
          <w:szCs w:val="28"/>
          <w:lang w:val="uk-UA"/>
        </w:rPr>
      </w:pPr>
      <w:r w:rsidRPr="002730D0">
        <w:rPr>
          <w:rFonts w:ascii="Times New Roman" w:hAnsi="Times New Roman"/>
          <w:i/>
          <w:iCs/>
          <w:sz w:val="28"/>
          <w:szCs w:val="28"/>
          <w:lang w:val="uk-UA"/>
        </w:rPr>
        <w:t>Загальні компетентності</w:t>
      </w:r>
    </w:p>
    <w:p w14:paraId="0FD010A4" w14:textId="77777777" w:rsidR="00541EEC" w:rsidRDefault="00541EEC" w:rsidP="00541EEC">
      <w:pPr>
        <w:rPr>
          <w:rFonts w:ascii="Times New Roman" w:hAnsi="Times New Roman"/>
          <w:i/>
          <w:iCs/>
          <w:sz w:val="28"/>
          <w:szCs w:val="28"/>
          <w:lang w:val="uk-UA"/>
        </w:rPr>
      </w:pPr>
    </w:p>
    <w:p w14:paraId="673BC685" w14:textId="174A0C6A" w:rsidR="002730D0" w:rsidRDefault="00541EEC" w:rsidP="00541EEC">
      <w:pPr>
        <w:jc w:val="both"/>
        <w:rPr>
          <w:rFonts w:ascii="Times New Roman" w:hAnsi="Times New Roman"/>
          <w:sz w:val="28"/>
          <w:szCs w:val="28"/>
          <w:lang w:val="uk-UA"/>
        </w:rPr>
      </w:pPr>
      <w:r w:rsidRPr="00541EEC">
        <w:rPr>
          <w:rFonts w:ascii="Times New Roman" w:hAnsi="Times New Roman"/>
          <w:b/>
          <w:bCs/>
          <w:sz w:val="28"/>
          <w:szCs w:val="28"/>
          <w:lang w:val="uk-UA"/>
        </w:rPr>
        <w:t xml:space="preserve">ЗК1. </w:t>
      </w:r>
      <w:r w:rsidRPr="00541EEC">
        <w:rPr>
          <w:rFonts w:ascii="Times New Roman" w:hAnsi="Times New Roman"/>
          <w:sz w:val="28"/>
          <w:szCs w:val="28"/>
          <w:lang w:val="uk-UA"/>
        </w:rPr>
        <w:t xml:space="preserve">Здатність реалізувати свої права і обов’язки як члена суспільства, </w:t>
      </w:r>
      <w:r>
        <w:rPr>
          <w:rFonts w:ascii="Times New Roman" w:hAnsi="Times New Roman"/>
          <w:sz w:val="28"/>
          <w:szCs w:val="28"/>
          <w:lang w:val="uk-UA"/>
        </w:rPr>
        <w:t xml:space="preserve"> </w:t>
      </w:r>
      <w:r w:rsidRPr="00541EEC">
        <w:rPr>
          <w:rFonts w:ascii="Times New Roman" w:hAnsi="Times New Roman"/>
          <w:sz w:val="28"/>
          <w:szCs w:val="28"/>
          <w:lang w:val="uk-UA"/>
        </w:rPr>
        <w:t xml:space="preserve">усвідомлювати цінності громадянського (вільного демократичного) </w:t>
      </w:r>
      <w:r>
        <w:rPr>
          <w:rFonts w:ascii="Times New Roman" w:hAnsi="Times New Roman"/>
          <w:sz w:val="28"/>
          <w:szCs w:val="28"/>
          <w:lang w:val="uk-UA"/>
        </w:rPr>
        <w:t xml:space="preserve"> </w:t>
      </w:r>
      <w:r w:rsidRPr="00541EEC">
        <w:rPr>
          <w:rFonts w:ascii="Times New Roman" w:hAnsi="Times New Roman"/>
          <w:sz w:val="28"/>
          <w:szCs w:val="28"/>
          <w:lang w:val="uk-UA"/>
        </w:rPr>
        <w:t xml:space="preserve">суспільства та необхідність його сталого розвитку, верховенства права, </w:t>
      </w:r>
      <w:r>
        <w:rPr>
          <w:rFonts w:ascii="Times New Roman" w:hAnsi="Times New Roman"/>
          <w:sz w:val="28"/>
          <w:szCs w:val="28"/>
          <w:lang w:val="uk-UA"/>
        </w:rPr>
        <w:t xml:space="preserve"> </w:t>
      </w:r>
      <w:r w:rsidRPr="00541EEC">
        <w:rPr>
          <w:rFonts w:ascii="Times New Roman" w:hAnsi="Times New Roman"/>
          <w:sz w:val="28"/>
          <w:szCs w:val="28"/>
          <w:lang w:val="uk-UA"/>
        </w:rPr>
        <w:t>прав і свобод людини і громадянина в Україні.</w:t>
      </w:r>
    </w:p>
    <w:p w14:paraId="0B1ECEE2" w14:textId="4F186542" w:rsidR="00CA5E09" w:rsidRPr="00CA5E09" w:rsidRDefault="00CA5E09" w:rsidP="00CA5E09">
      <w:pPr>
        <w:jc w:val="both"/>
        <w:rPr>
          <w:rFonts w:ascii="Times New Roman" w:hAnsi="Times New Roman"/>
          <w:sz w:val="28"/>
          <w:szCs w:val="28"/>
          <w:lang w:val="uk-UA"/>
        </w:rPr>
      </w:pPr>
      <w:r w:rsidRPr="00CA5E09">
        <w:rPr>
          <w:rFonts w:ascii="Times New Roman" w:hAnsi="Times New Roman"/>
          <w:b/>
          <w:bCs/>
          <w:sz w:val="28"/>
          <w:szCs w:val="28"/>
          <w:lang w:val="uk-UA"/>
        </w:rPr>
        <w:t>ЗК2.</w:t>
      </w:r>
      <w:r w:rsidRPr="00CA5E09">
        <w:rPr>
          <w:rFonts w:ascii="Times New Roman" w:hAnsi="Times New Roman"/>
          <w:sz w:val="28"/>
          <w:szCs w:val="28"/>
          <w:lang w:val="uk-UA"/>
        </w:rPr>
        <w:t xml:space="preserve"> Здатність зберігати та примножувати моральні, культурні, наукові </w:t>
      </w:r>
      <w:r>
        <w:rPr>
          <w:rFonts w:ascii="Times New Roman" w:hAnsi="Times New Roman"/>
          <w:sz w:val="28"/>
          <w:szCs w:val="28"/>
          <w:lang w:val="uk-UA"/>
        </w:rPr>
        <w:t xml:space="preserve"> </w:t>
      </w:r>
      <w:r w:rsidRPr="00CA5E09">
        <w:rPr>
          <w:rFonts w:ascii="Times New Roman" w:hAnsi="Times New Roman"/>
          <w:sz w:val="28"/>
          <w:szCs w:val="28"/>
          <w:lang w:val="uk-UA"/>
        </w:rPr>
        <w:t xml:space="preserve">цінності і досягнення суспільства на основі розуміння історії та </w:t>
      </w:r>
      <w:r>
        <w:rPr>
          <w:rFonts w:ascii="Times New Roman" w:hAnsi="Times New Roman"/>
          <w:sz w:val="28"/>
          <w:szCs w:val="28"/>
          <w:lang w:val="uk-UA"/>
        </w:rPr>
        <w:t xml:space="preserve"> </w:t>
      </w:r>
      <w:r w:rsidRPr="00CA5E09">
        <w:rPr>
          <w:rFonts w:ascii="Times New Roman" w:hAnsi="Times New Roman"/>
          <w:sz w:val="28"/>
          <w:szCs w:val="28"/>
          <w:lang w:val="uk-UA"/>
        </w:rPr>
        <w:t xml:space="preserve">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w:t>
      </w:r>
      <w:r>
        <w:rPr>
          <w:rFonts w:ascii="Times New Roman" w:hAnsi="Times New Roman"/>
          <w:sz w:val="28"/>
          <w:szCs w:val="28"/>
          <w:lang w:val="uk-UA"/>
        </w:rPr>
        <w:t xml:space="preserve"> </w:t>
      </w:r>
      <w:r w:rsidRPr="00CA5E09">
        <w:rPr>
          <w:rFonts w:ascii="Times New Roman" w:hAnsi="Times New Roman"/>
          <w:sz w:val="28"/>
          <w:szCs w:val="28"/>
          <w:lang w:val="uk-UA"/>
        </w:rPr>
        <w:t xml:space="preserve">активності для активного відпочинку та ведення здорового способу </w:t>
      </w:r>
      <w:r>
        <w:rPr>
          <w:rFonts w:ascii="Times New Roman" w:hAnsi="Times New Roman"/>
          <w:sz w:val="28"/>
          <w:szCs w:val="28"/>
          <w:lang w:val="uk-UA"/>
        </w:rPr>
        <w:t xml:space="preserve"> </w:t>
      </w:r>
      <w:r w:rsidRPr="00CA5E09">
        <w:rPr>
          <w:rFonts w:ascii="Times New Roman" w:hAnsi="Times New Roman"/>
          <w:sz w:val="28"/>
          <w:szCs w:val="28"/>
          <w:lang w:val="uk-UA"/>
        </w:rPr>
        <w:t>життя.</w:t>
      </w:r>
    </w:p>
    <w:p w14:paraId="37F35ED0" w14:textId="77777777" w:rsidR="00CA5E09" w:rsidRPr="00CA5E09" w:rsidRDefault="00CA5E09" w:rsidP="00CA5E09">
      <w:pPr>
        <w:jc w:val="both"/>
        <w:rPr>
          <w:rFonts w:ascii="Times New Roman" w:hAnsi="Times New Roman"/>
          <w:sz w:val="28"/>
          <w:szCs w:val="28"/>
          <w:lang w:val="uk-UA"/>
        </w:rPr>
      </w:pPr>
      <w:r w:rsidRPr="00CA5E09">
        <w:rPr>
          <w:rFonts w:ascii="Times New Roman" w:hAnsi="Times New Roman"/>
          <w:b/>
          <w:bCs/>
          <w:sz w:val="28"/>
          <w:szCs w:val="28"/>
          <w:lang w:val="uk-UA"/>
        </w:rPr>
        <w:t>ЗК3.</w:t>
      </w:r>
      <w:r w:rsidRPr="00CA5E09">
        <w:rPr>
          <w:rFonts w:ascii="Times New Roman" w:hAnsi="Times New Roman"/>
          <w:sz w:val="28"/>
          <w:szCs w:val="28"/>
          <w:lang w:val="uk-UA"/>
        </w:rPr>
        <w:t xml:space="preserve"> Здатність спілкуватися державною мовою як усно, так і письмово.</w:t>
      </w:r>
    </w:p>
    <w:p w14:paraId="1E809661" w14:textId="0E891992" w:rsidR="00541EEC" w:rsidRDefault="00CA5E09" w:rsidP="00CA5E09">
      <w:pPr>
        <w:jc w:val="both"/>
        <w:rPr>
          <w:rFonts w:ascii="Times New Roman" w:hAnsi="Times New Roman"/>
          <w:sz w:val="28"/>
          <w:szCs w:val="28"/>
          <w:lang w:val="uk-UA"/>
        </w:rPr>
      </w:pPr>
      <w:r w:rsidRPr="00CA5E09">
        <w:rPr>
          <w:rFonts w:ascii="Times New Roman" w:hAnsi="Times New Roman"/>
          <w:b/>
          <w:bCs/>
          <w:sz w:val="28"/>
          <w:szCs w:val="28"/>
          <w:lang w:val="uk-UA"/>
        </w:rPr>
        <w:lastRenderedPageBreak/>
        <w:t>ЗК4.</w:t>
      </w:r>
      <w:r w:rsidRPr="00CA5E09">
        <w:rPr>
          <w:rFonts w:ascii="Times New Roman" w:hAnsi="Times New Roman"/>
          <w:sz w:val="28"/>
          <w:szCs w:val="28"/>
          <w:lang w:val="uk-UA"/>
        </w:rPr>
        <w:t xml:space="preserve"> Здатність бути критичним і самокритичним.</w:t>
      </w:r>
    </w:p>
    <w:p w14:paraId="2D07D6CD" w14:textId="77777777" w:rsidR="00F70072" w:rsidRPr="00F70072" w:rsidRDefault="00F70072" w:rsidP="00F70072">
      <w:pPr>
        <w:jc w:val="both"/>
        <w:rPr>
          <w:rFonts w:ascii="Times New Roman" w:hAnsi="Times New Roman"/>
          <w:sz w:val="28"/>
          <w:szCs w:val="28"/>
          <w:lang w:val="uk-UA"/>
        </w:rPr>
      </w:pPr>
      <w:r w:rsidRPr="00F70072">
        <w:rPr>
          <w:rFonts w:ascii="Times New Roman" w:hAnsi="Times New Roman"/>
          <w:b/>
          <w:bCs/>
          <w:sz w:val="28"/>
          <w:szCs w:val="28"/>
          <w:lang w:val="uk-UA"/>
        </w:rPr>
        <w:t>ЗК8.</w:t>
      </w:r>
      <w:r w:rsidRPr="00F70072">
        <w:rPr>
          <w:rFonts w:ascii="Times New Roman" w:hAnsi="Times New Roman"/>
          <w:sz w:val="28"/>
          <w:szCs w:val="28"/>
          <w:lang w:val="uk-UA"/>
        </w:rPr>
        <w:t xml:space="preserve"> Здатність працювати в команді та автономно.</w:t>
      </w:r>
    </w:p>
    <w:p w14:paraId="20C832F1" w14:textId="77777777" w:rsidR="00F70072" w:rsidRPr="00F70072" w:rsidRDefault="00F70072" w:rsidP="00F70072">
      <w:pPr>
        <w:jc w:val="both"/>
        <w:rPr>
          <w:rFonts w:ascii="Times New Roman" w:hAnsi="Times New Roman"/>
          <w:sz w:val="28"/>
          <w:szCs w:val="28"/>
          <w:lang w:val="uk-UA"/>
        </w:rPr>
      </w:pPr>
      <w:r w:rsidRPr="00F70072">
        <w:rPr>
          <w:rFonts w:ascii="Times New Roman" w:hAnsi="Times New Roman"/>
          <w:b/>
          <w:bCs/>
          <w:sz w:val="28"/>
          <w:szCs w:val="28"/>
          <w:lang w:val="uk-UA"/>
        </w:rPr>
        <w:t>ЗК9.</w:t>
      </w:r>
      <w:r w:rsidRPr="00F70072">
        <w:rPr>
          <w:rFonts w:ascii="Times New Roman" w:hAnsi="Times New Roman"/>
          <w:sz w:val="28"/>
          <w:szCs w:val="28"/>
          <w:lang w:val="uk-UA"/>
        </w:rPr>
        <w:t xml:space="preserve"> Здатність спілкуватися іноземною мовою.</w:t>
      </w:r>
    </w:p>
    <w:p w14:paraId="74587406" w14:textId="3B57116E" w:rsidR="00F70072" w:rsidRDefault="00F70072" w:rsidP="00F70072">
      <w:pPr>
        <w:jc w:val="both"/>
        <w:rPr>
          <w:rFonts w:ascii="Times New Roman" w:hAnsi="Times New Roman"/>
          <w:sz w:val="28"/>
          <w:szCs w:val="28"/>
          <w:lang w:val="uk-UA"/>
        </w:rPr>
      </w:pPr>
      <w:r w:rsidRPr="00F70072">
        <w:rPr>
          <w:rFonts w:ascii="Times New Roman" w:hAnsi="Times New Roman"/>
          <w:b/>
          <w:bCs/>
          <w:sz w:val="28"/>
          <w:szCs w:val="28"/>
          <w:lang w:val="uk-UA"/>
        </w:rPr>
        <w:t>ЗК10.</w:t>
      </w:r>
      <w:r w:rsidRPr="00F70072">
        <w:rPr>
          <w:rFonts w:ascii="Times New Roman" w:hAnsi="Times New Roman"/>
          <w:sz w:val="28"/>
          <w:szCs w:val="28"/>
          <w:lang w:val="uk-UA"/>
        </w:rPr>
        <w:t xml:space="preserve"> Здатність до абстрактного мислення, аналізу та синтез</w:t>
      </w:r>
    </w:p>
    <w:p w14:paraId="627E3952" w14:textId="77777777" w:rsidR="006F185A" w:rsidRDefault="006F185A" w:rsidP="00F70072">
      <w:pPr>
        <w:jc w:val="both"/>
        <w:rPr>
          <w:rFonts w:ascii="Times New Roman" w:hAnsi="Times New Roman"/>
          <w:sz w:val="28"/>
          <w:szCs w:val="28"/>
          <w:lang w:val="uk-UA"/>
        </w:rPr>
      </w:pPr>
    </w:p>
    <w:p w14:paraId="3A663FCA" w14:textId="39BC6D14" w:rsidR="000315DD" w:rsidRDefault="000315DD" w:rsidP="000315DD">
      <w:pPr>
        <w:jc w:val="center"/>
        <w:rPr>
          <w:rFonts w:ascii="Times New Roman" w:hAnsi="Times New Roman"/>
          <w:i/>
          <w:iCs/>
          <w:sz w:val="28"/>
          <w:szCs w:val="28"/>
          <w:lang w:val="uk-UA"/>
        </w:rPr>
      </w:pPr>
      <w:r w:rsidRPr="000315DD">
        <w:rPr>
          <w:rFonts w:ascii="Times New Roman" w:hAnsi="Times New Roman"/>
          <w:i/>
          <w:iCs/>
          <w:sz w:val="28"/>
          <w:szCs w:val="28"/>
          <w:lang w:val="uk-UA"/>
        </w:rPr>
        <w:t>Фахові   компетентності</w:t>
      </w:r>
    </w:p>
    <w:p w14:paraId="0FD7B773" w14:textId="77777777" w:rsidR="000315DD" w:rsidRDefault="000315DD" w:rsidP="000315DD">
      <w:pPr>
        <w:jc w:val="center"/>
        <w:rPr>
          <w:rFonts w:ascii="Times New Roman" w:hAnsi="Times New Roman"/>
          <w:i/>
          <w:iCs/>
          <w:sz w:val="28"/>
          <w:szCs w:val="28"/>
          <w:lang w:val="uk-UA"/>
        </w:rPr>
      </w:pPr>
    </w:p>
    <w:p w14:paraId="20016746" w14:textId="140819B5" w:rsidR="000315DD" w:rsidRDefault="0011712A" w:rsidP="0011712A">
      <w:pPr>
        <w:rPr>
          <w:rFonts w:ascii="Times New Roman" w:hAnsi="Times New Roman"/>
          <w:sz w:val="28"/>
          <w:szCs w:val="28"/>
          <w:lang w:val="uk-UA"/>
        </w:rPr>
      </w:pPr>
      <w:r w:rsidRPr="0011712A">
        <w:rPr>
          <w:rFonts w:ascii="Times New Roman" w:hAnsi="Times New Roman"/>
          <w:b/>
          <w:bCs/>
          <w:sz w:val="28"/>
          <w:szCs w:val="28"/>
          <w:lang w:val="uk-UA"/>
        </w:rPr>
        <w:t>ФК1.</w:t>
      </w:r>
      <w:r w:rsidRPr="0011712A">
        <w:rPr>
          <w:rFonts w:ascii="Times New Roman" w:hAnsi="Times New Roman"/>
          <w:sz w:val="28"/>
          <w:szCs w:val="28"/>
          <w:lang w:val="uk-UA"/>
        </w:rPr>
        <w:t xml:space="preserve"> Усвідомлення структури філологічної науки та її</w:t>
      </w:r>
      <w:r>
        <w:rPr>
          <w:rFonts w:ascii="Times New Roman" w:hAnsi="Times New Roman"/>
          <w:sz w:val="28"/>
          <w:szCs w:val="28"/>
          <w:lang w:val="uk-UA"/>
        </w:rPr>
        <w:t xml:space="preserve">   </w:t>
      </w:r>
      <w:r w:rsidRPr="0011712A">
        <w:rPr>
          <w:rFonts w:ascii="Times New Roman" w:hAnsi="Times New Roman"/>
          <w:sz w:val="28"/>
          <w:szCs w:val="28"/>
          <w:lang w:val="uk-UA"/>
        </w:rPr>
        <w:t>теоретичних основ.</w:t>
      </w:r>
    </w:p>
    <w:p w14:paraId="53A60A9A" w14:textId="79EEEC61" w:rsidR="0036613B" w:rsidRPr="0036613B" w:rsidRDefault="0036613B" w:rsidP="0036613B">
      <w:pPr>
        <w:rPr>
          <w:rFonts w:ascii="Times New Roman" w:hAnsi="Times New Roman"/>
          <w:sz w:val="28"/>
          <w:szCs w:val="28"/>
          <w:lang w:val="uk-UA"/>
        </w:rPr>
      </w:pPr>
      <w:r w:rsidRPr="0036613B">
        <w:rPr>
          <w:rFonts w:ascii="Times New Roman" w:hAnsi="Times New Roman"/>
          <w:b/>
          <w:bCs/>
          <w:sz w:val="28"/>
          <w:szCs w:val="28"/>
          <w:lang w:val="uk-UA"/>
        </w:rPr>
        <w:t>ФК6.</w:t>
      </w:r>
      <w:r w:rsidRPr="0036613B">
        <w:rPr>
          <w:rFonts w:ascii="Times New Roman" w:hAnsi="Times New Roman"/>
          <w:sz w:val="28"/>
          <w:szCs w:val="28"/>
          <w:lang w:val="uk-UA"/>
        </w:rPr>
        <w:t xml:space="preserve"> Здатність вільно, гнучко й ефективно використовувати</w:t>
      </w:r>
      <w:r>
        <w:rPr>
          <w:rFonts w:ascii="Times New Roman" w:hAnsi="Times New Roman"/>
          <w:sz w:val="28"/>
          <w:szCs w:val="28"/>
          <w:lang w:val="uk-UA"/>
        </w:rPr>
        <w:t xml:space="preserve"> </w:t>
      </w:r>
      <w:r w:rsidRPr="0036613B">
        <w:rPr>
          <w:rFonts w:ascii="Times New Roman" w:hAnsi="Times New Roman"/>
          <w:sz w:val="28"/>
          <w:szCs w:val="28"/>
          <w:lang w:val="uk-UA"/>
        </w:rPr>
        <w:t>мову(и), що вивчається(ються), в усній та письмовій формі, у</w:t>
      </w:r>
      <w:r>
        <w:rPr>
          <w:rFonts w:ascii="Times New Roman" w:hAnsi="Times New Roman"/>
          <w:sz w:val="28"/>
          <w:szCs w:val="28"/>
          <w:lang w:val="uk-UA"/>
        </w:rPr>
        <w:t xml:space="preserve"> </w:t>
      </w:r>
      <w:r w:rsidRPr="0036613B">
        <w:rPr>
          <w:rFonts w:ascii="Times New Roman" w:hAnsi="Times New Roman"/>
          <w:sz w:val="28"/>
          <w:szCs w:val="28"/>
          <w:lang w:val="uk-UA"/>
        </w:rPr>
        <w:t>різних жанрово-стильових різновидах і регістрах спілкування</w:t>
      </w:r>
      <w:r>
        <w:rPr>
          <w:rFonts w:ascii="Times New Roman" w:hAnsi="Times New Roman"/>
          <w:sz w:val="28"/>
          <w:szCs w:val="28"/>
          <w:lang w:val="uk-UA"/>
        </w:rPr>
        <w:t xml:space="preserve"> </w:t>
      </w:r>
      <w:r w:rsidRPr="0036613B">
        <w:rPr>
          <w:rFonts w:ascii="Times New Roman" w:hAnsi="Times New Roman"/>
          <w:sz w:val="28"/>
          <w:szCs w:val="28"/>
          <w:lang w:val="uk-UA"/>
        </w:rPr>
        <w:t>(офіційному, неофіційному,</w:t>
      </w:r>
      <w:r>
        <w:rPr>
          <w:rFonts w:ascii="Times New Roman" w:hAnsi="Times New Roman"/>
          <w:sz w:val="28"/>
          <w:szCs w:val="28"/>
          <w:lang w:val="uk-UA"/>
        </w:rPr>
        <w:t xml:space="preserve"> </w:t>
      </w:r>
      <w:r w:rsidRPr="0036613B">
        <w:rPr>
          <w:rFonts w:ascii="Times New Roman" w:hAnsi="Times New Roman"/>
          <w:sz w:val="28"/>
          <w:szCs w:val="28"/>
          <w:lang w:val="uk-UA"/>
        </w:rPr>
        <w:t>нейтральному), для розв’язання</w:t>
      </w:r>
      <w:r>
        <w:rPr>
          <w:rFonts w:ascii="Times New Roman" w:hAnsi="Times New Roman"/>
          <w:sz w:val="28"/>
          <w:szCs w:val="28"/>
          <w:lang w:val="uk-UA"/>
        </w:rPr>
        <w:t xml:space="preserve"> </w:t>
      </w:r>
      <w:r w:rsidRPr="0036613B">
        <w:rPr>
          <w:rFonts w:ascii="Times New Roman" w:hAnsi="Times New Roman"/>
          <w:sz w:val="28"/>
          <w:szCs w:val="28"/>
          <w:lang w:val="uk-UA"/>
        </w:rPr>
        <w:t>комунікативних завдань у різних сферах життя.</w:t>
      </w:r>
    </w:p>
    <w:p w14:paraId="45C42AE5" w14:textId="570CC3FB" w:rsidR="0036613B" w:rsidRPr="0036613B" w:rsidRDefault="0036613B" w:rsidP="0036613B">
      <w:pPr>
        <w:rPr>
          <w:rFonts w:ascii="Times New Roman" w:hAnsi="Times New Roman"/>
          <w:sz w:val="28"/>
          <w:szCs w:val="28"/>
          <w:lang w:val="uk-UA"/>
        </w:rPr>
      </w:pPr>
      <w:r w:rsidRPr="0036613B">
        <w:rPr>
          <w:rFonts w:ascii="Times New Roman" w:hAnsi="Times New Roman"/>
          <w:b/>
          <w:bCs/>
          <w:sz w:val="28"/>
          <w:szCs w:val="28"/>
          <w:lang w:val="uk-UA"/>
        </w:rPr>
        <w:t>ФК7.</w:t>
      </w:r>
      <w:r w:rsidRPr="0036613B">
        <w:rPr>
          <w:rFonts w:ascii="Times New Roman" w:hAnsi="Times New Roman"/>
          <w:sz w:val="28"/>
          <w:szCs w:val="28"/>
          <w:lang w:val="uk-UA"/>
        </w:rPr>
        <w:t xml:space="preserve"> Здатність до збирання й аналізу, систематизації та</w:t>
      </w:r>
      <w:r>
        <w:rPr>
          <w:rFonts w:ascii="Times New Roman" w:hAnsi="Times New Roman"/>
          <w:sz w:val="28"/>
          <w:szCs w:val="28"/>
          <w:lang w:val="uk-UA"/>
        </w:rPr>
        <w:t xml:space="preserve"> </w:t>
      </w:r>
      <w:r w:rsidRPr="0036613B">
        <w:rPr>
          <w:rFonts w:ascii="Times New Roman" w:hAnsi="Times New Roman"/>
          <w:sz w:val="28"/>
          <w:szCs w:val="28"/>
          <w:lang w:val="uk-UA"/>
        </w:rPr>
        <w:t>інтерпретації мовних, літературних, фольклорних фактів,</w:t>
      </w:r>
      <w:r>
        <w:rPr>
          <w:rFonts w:ascii="Times New Roman" w:hAnsi="Times New Roman"/>
          <w:sz w:val="28"/>
          <w:szCs w:val="28"/>
          <w:lang w:val="uk-UA"/>
        </w:rPr>
        <w:t xml:space="preserve"> </w:t>
      </w:r>
      <w:r w:rsidRPr="0036613B">
        <w:rPr>
          <w:rFonts w:ascii="Times New Roman" w:hAnsi="Times New Roman"/>
          <w:sz w:val="28"/>
          <w:szCs w:val="28"/>
          <w:lang w:val="uk-UA"/>
        </w:rPr>
        <w:t>інтерпретації та перекладу тексту (залежно від обраної</w:t>
      </w:r>
      <w:r>
        <w:rPr>
          <w:rFonts w:ascii="Times New Roman" w:hAnsi="Times New Roman"/>
          <w:sz w:val="28"/>
          <w:szCs w:val="28"/>
          <w:lang w:val="uk-UA"/>
        </w:rPr>
        <w:t xml:space="preserve"> </w:t>
      </w:r>
      <w:r w:rsidRPr="0036613B">
        <w:rPr>
          <w:rFonts w:ascii="Times New Roman" w:hAnsi="Times New Roman"/>
          <w:sz w:val="28"/>
          <w:szCs w:val="28"/>
          <w:lang w:val="uk-UA"/>
        </w:rPr>
        <w:t>спеціалізації).</w:t>
      </w:r>
    </w:p>
    <w:p w14:paraId="11AE7161" w14:textId="77777777" w:rsidR="0036613B" w:rsidRPr="0036613B" w:rsidRDefault="0036613B" w:rsidP="0036613B">
      <w:pPr>
        <w:rPr>
          <w:rFonts w:ascii="Times New Roman" w:hAnsi="Times New Roman"/>
          <w:sz w:val="28"/>
          <w:szCs w:val="28"/>
          <w:lang w:val="uk-UA"/>
        </w:rPr>
      </w:pPr>
      <w:r w:rsidRPr="0036613B">
        <w:rPr>
          <w:rFonts w:ascii="Times New Roman" w:hAnsi="Times New Roman"/>
          <w:b/>
          <w:bCs/>
          <w:sz w:val="28"/>
          <w:szCs w:val="28"/>
          <w:lang w:val="uk-UA"/>
        </w:rPr>
        <w:t>ФК8.</w:t>
      </w:r>
      <w:r w:rsidRPr="0036613B">
        <w:rPr>
          <w:rFonts w:ascii="Times New Roman" w:hAnsi="Times New Roman"/>
          <w:sz w:val="28"/>
          <w:szCs w:val="28"/>
          <w:lang w:val="uk-UA"/>
        </w:rPr>
        <w:t xml:space="preserve"> Здатність вільно оперувати спеціальною термінологією для </w:t>
      </w:r>
    </w:p>
    <w:p w14:paraId="4045135C" w14:textId="6C405613" w:rsidR="0011712A" w:rsidRPr="000315DD" w:rsidRDefault="0036613B" w:rsidP="0036613B">
      <w:pPr>
        <w:rPr>
          <w:rFonts w:ascii="Times New Roman" w:hAnsi="Times New Roman"/>
          <w:sz w:val="28"/>
          <w:szCs w:val="28"/>
          <w:lang w:val="uk-UA"/>
        </w:rPr>
      </w:pPr>
      <w:r w:rsidRPr="0036613B">
        <w:rPr>
          <w:rFonts w:ascii="Times New Roman" w:hAnsi="Times New Roman"/>
          <w:sz w:val="28"/>
          <w:szCs w:val="28"/>
          <w:lang w:val="uk-UA"/>
        </w:rPr>
        <w:t>розв’язання професійних завдань.</w:t>
      </w:r>
    </w:p>
    <w:p w14:paraId="3DC1C677" w14:textId="2BA06A63" w:rsidR="006F185A" w:rsidRDefault="00B34FD9" w:rsidP="00B34FD9">
      <w:pPr>
        <w:jc w:val="both"/>
        <w:rPr>
          <w:rFonts w:ascii="Times New Roman" w:hAnsi="Times New Roman"/>
          <w:sz w:val="28"/>
          <w:szCs w:val="28"/>
          <w:lang w:val="uk-UA"/>
        </w:rPr>
      </w:pPr>
      <w:r w:rsidRPr="00B34FD9">
        <w:rPr>
          <w:rFonts w:ascii="Times New Roman" w:hAnsi="Times New Roman"/>
          <w:b/>
          <w:bCs/>
          <w:sz w:val="28"/>
          <w:szCs w:val="28"/>
          <w:lang w:val="uk-UA"/>
        </w:rPr>
        <w:t>ФК10.</w:t>
      </w:r>
      <w:r w:rsidRPr="00B34FD9">
        <w:rPr>
          <w:rFonts w:ascii="Times New Roman" w:hAnsi="Times New Roman"/>
          <w:sz w:val="28"/>
          <w:szCs w:val="28"/>
          <w:lang w:val="uk-UA"/>
        </w:rPr>
        <w:t xml:space="preserve"> Здатність здійснювати лінгвістичний, літературознавчий та </w:t>
      </w:r>
      <w:r>
        <w:rPr>
          <w:rFonts w:ascii="Times New Roman" w:hAnsi="Times New Roman"/>
          <w:sz w:val="28"/>
          <w:szCs w:val="28"/>
          <w:lang w:val="uk-UA"/>
        </w:rPr>
        <w:t xml:space="preserve"> </w:t>
      </w:r>
      <w:r w:rsidRPr="00B34FD9">
        <w:rPr>
          <w:rFonts w:ascii="Times New Roman" w:hAnsi="Times New Roman"/>
          <w:sz w:val="28"/>
          <w:szCs w:val="28"/>
          <w:lang w:val="uk-UA"/>
        </w:rPr>
        <w:t xml:space="preserve">спеціальний філологічний (залежно від обраної спеціалізації) аналіз </w:t>
      </w:r>
      <w:r>
        <w:rPr>
          <w:rFonts w:ascii="Times New Roman" w:hAnsi="Times New Roman"/>
          <w:sz w:val="28"/>
          <w:szCs w:val="28"/>
          <w:lang w:val="uk-UA"/>
        </w:rPr>
        <w:t xml:space="preserve"> </w:t>
      </w:r>
      <w:r w:rsidRPr="00B34FD9">
        <w:rPr>
          <w:rFonts w:ascii="Times New Roman" w:hAnsi="Times New Roman"/>
          <w:sz w:val="28"/>
          <w:szCs w:val="28"/>
          <w:lang w:val="uk-UA"/>
        </w:rPr>
        <w:t>текстів різних стилів і жанрів</w:t>
      </w:r>
      <w:r>
        <w:rPr>
          <w:rFonts w:ascii="Times New Roman" w:hAnsi="Times New Roman"/>
          <w:sz w:val="28"/>
          <w:szCs w:val="28"/>
          <w:lang w:val="uk-UA"/>
        </w:rPr>
        <w:t>.</w:t>
      </w:r>
    </w:p>
    <w:p w14:paraId="5216AF4A" w14:textId="77777777" w:rsidR="00B34FD9" w:rsidRDefault="00B34FD9" w:rsidP="00B34FD9">
      <w:pPr>
        <w:jc w:val="both"/>
        <w:rPr>
          <w:rFonts w:ascii="Times New Roman" w:hAnsi="Times New Roman"/>
          <w:sz w:val="28"/>
          <w:szCs w:val="28"/>
          <w:lang w:val="uk-UA"/>
        </w:rPr>
      </w:pPr>
    </w:p>
    <w:p w14:paraId="457176E3" w14:textId="1316FFD8" w:rsidR="00B34FD9" w:rsidRPr="00463276" w:rsidRDefault="00B34FD9" w:rsidP="00B34FD9">
      <w:pPr>
        <w:jc w:val="center"/>
        <w:rPr>
          <w:rFonts w:ascii="Times New Roman" w:hAnsi="Times New Roman"/>
          <w:i/>
          <w:iCs/>
          <w:sz w:val="28"/>
          <w:szCs w:val="28"/>
          <w:lang w:val="uk-UA"/>
        </w:rPr>
      </w:pPr>
      <w:r w:rsidRPr="00463276">
        <w:rPr>
          <w:rFonts w:ascii="Times New Roman" w:hAnsi="Times New Roman"/>
          <w:i/>
          <w:iCs/>
          <w:sz w:val="28"/>
          <w:szCs w:val="28"/>
          <w:lang w:val="uk-UA"/>
        </w:rPr>
        <w:t>Програмні результати навчання</w:t>
      </w:r>
    </w:p>
    <w:p w14:paraId="65FC9BD7" w14:textId="77777777" w:rsidR="00B34FD9" w:rsidRPr="00463276" w:rsidRDefault="00B34FD9" w:rsidP="00B34FD9">
      <w:pPr>
        <w:jc w:val="center"/>
        <w:rPr>
          <w:rFonts w:ascii="Times New Roman" w:hAnsi="Times New Roman"/>
          <w:i/>
          <w:iCs/>
          <w:sz w:val="28"/>
          <w:szCs w:val="28"/>
          <w:lang w:val="uk-UA"/>
        </w:rPr>
      </w:pPr>
    </w:p>
    <w:p w14:paraId="6926BF54" w14:textId="5546899E" w:rsidR="005B30B7" w:rsidRPr="005B30B7" w:rsidRDefault="005B30B7" w:rsidP="005B30B7">
      <w:pPr>
        <w:jc w:val="both"/>
        <w:rPr>
          <w:rFonts w:ascii="Times New Roman" w:hAnsi="Times New Roman"/>
          <w:sz w:val="28"/>
          <w:szCs w:val="28"/>
          <w:lang w:val="uk-UA"/>
        </w:rPr>
      </w:pPr>
      <w:r w:rsidRPr="005B30B7">
        <w:rPr>
          <w:rFonts w:ascii="Times New Roman" w:hAnsi="Times New Roman"/>
          <w:b/>
          <w:bCs/>
          <w:sz w:val="28"/>
          <w:szCs w:val="28"/>
          <w:lang w:val="uk-UA"/>
        </w:rPr>
        <w:t xml:space="preserve">ПРН4. </w:t>
      </w:r>
      <w:r w:rsidRPr="005B30B7">
        <w:rPr>
          <w:rFonts w:ascii="Times New Roman" w:hAnsi="Times New Roman"/>
          <w:sz w:val="28"/>
          <w:szCs w:val="28"/>
          <w:lang w:val="uk-UA"/>
        </w:rPr>
        <w:t xml:space="preserve">Розуміти фундаментальні принципи буття людини, природи, </w:t>
      </w:r>
      <w:r>
        <w:rPr>
          <w:rFonts w:ascii="Times New Roman" w:hAnsi="Times New Roman"/>
          <w:sz w:val="28"/>
          <w:szCs w:val="28"/>
          <w:lang w:val="uk-UA"/>
        </w:rPr>
        <w:t xml:space="preserve"> </w:t>
      </w:r>
      <w:r w:rsidRPr="005B30B7">
        <w:rPr>
          <w:rFonts w:ascii="Times New Roman" w:hAnsi="Times New Roman"/>
          <w:sz w:val="28"/>
          <w:szCs w:val="28"/>
          <w:lang w:val="uk-UA"/>
        </w:rPr>
        <w:t>суспільства.</w:t>
      </w:r>
    </w:p>
    <w:p w14:paraId="6378E2F6" w14:textId="764B5FAB" w:rsidR="00B34FD9" w:rsidRDefault="005B30B7" w:rsidP="005B30B7">
      <w:pPr>
        <w:rPr>
          <w:rFonts w:ascii="Times New Roman" w:hAnsi="Times New Roman"/>
          <w:sz w:val="28"/>
          <w:szCs w:val="28"/>
          <w:lang w:val="uk-UA"/>
        </w:rPr>
      </w:pPr>
      <w:r w:rsidRPr="005B30B7">
        <w:rPr>
          <w:rFonts w:ascii="Times New Roman" w:hAnsi="Times New Roman"/>
          <w:b/>
          <w:bCs/>
          <w:sz w:val="28"/>
          <w:szCs w:val="28"/>
          <w:lang w:val="uk-UA"/>
        </w:rPr>
        <w:t xml:space="preserve">ПРН5. </w:t>
      </w:r>
      <w:r w:rsidRPr="005B30B7">
        <w:rPr>
          <w:rFonts w:ascii="Times New Roman" w:hAnsi="Times New Roman"/>
          <w:sz w:val="28"/>
          <w:szCs w:val="28"/>
          <w:lang w:val="uk-UA"/>
        </w:rPr>
        <w:t xml:space="preserve">Співпрацювати з колегами, представниками інших культур та </w:t>
      </w:r>
      <w:r>
        <w:rPr>
          <w:rFonts w:ascii="Times New Roman" w:hAnsi="Times New Roman"/>
          <w:sz w:val="28"/>
          <w:szCs w:val="28"/>
          <w:lang w:val="uk-UA"/>
        </w:rPr>
        <w:t xml:space="preserve"> </w:t>
      </w:r>
      <w:r w:rsidRPr="005B30B7">
        <w:rPr>
          <w:rFonts w:ascii="Times New Roman" w:hAnsi="Times New Roman"/>
          <w:sz w:val="28"/>
          <w:szCs w:val="28"/>
          <w:lang w:val="uk-UA"/>
        </w:rPr>
        <w:t>релігій, прибічниками різних політичних поглядів тощо</w:t>
      </w:r>
      <w:r>
        <w:rPr>
          <w:rFonts w:ascii="Times New Roman" w:hAnsi="Times New Roman"/>
          <w:sz w:val="28"/>
          <w:szCs w:val="28"/>
          <w:lang w:val="uk-UA"/>
        </w:rPr>
        <w:t>.</w:t>
      </w:r>
    </w:p>
    <w:p w14:paraId="1B8DF4C3" w14:textId="759735CB" w:rsidR="005B30B7" w:rsidRDefault="00557C50" w:rsidP="00463276">
      <w:pPr>
        <w:jc w:val="both"/>
        <w:rPr>
          <w:rFonts w:ascii="Times New Roman" w:hAnsi="Times New Roman"/>
          <w:sz w:val="28"/>
          <w:szCs w:val="28"/>
          <w:lang w:val="uk-UA"/>
        </w:rPr>
      </w:pPr>
      <w:r w:rsidRPr="00557C50">
        <w:rPr>
          <w:rFonts w:ascii="Times New Roman" w:hAnsi="Times New Roman"/>
          <w:b/>
          <w:bCs/>
          <w:sz w:val="28"/>
          <w:szCs w:val="28"/>
          <w:lang w:val="uk-UA"/>
        </w:rPr>
        <w:t>ПРН18</w:t>
      </w:r>
      <w:r>
        <w:rPr>
          <w:rFonts w:ascii="Times New Roman" w:hAnsi="Times New Roman"/>
          <w:b/>
          <w:bCs/>
          <w:sz w:val="28"/>
          <w:szCs w:val="28"/>
          <w:lang w:val="uk-UA"/>
        </w:rPr>
        <w:t xml:space="preserve">. </w:t>
      </w:r>
      <w:r w:rsidR="00463276" w:rsidRPr="00463276">
        <w:rPr>
          <w:rFonts w:ascii="Times New Roman" w:hAnsi="Times New Roman"/>
          <w:sz w:val="28"/>
          <w:szCs w:val="28"/>
          <w:lang w:val="uk-UA"/>
        </w:rPr>
        <w:t xml:space="preserve">Мати навички управління комплексними діями або проектами </w:t>
      </w:r>
      <w:r w:rsidR="00463276">
        <w:rPr>
          <w:rFonts w:ascii="Times New Roman" w:hAnsi="Times New Roman"/>
          <w:sz w:val="28"/>
          <w:szCs w:val="28"/>
          <w:lang w:val="uk-UA"/>
        </w:rPr>
        <w:t xml:space="preserve"> </w:t>
      </w:r>
      <w:r w:rsidR="00463276" w:rsidRPr="00463276">
        <w:rPr>
          <w:rFonts w:ascii="Times New Roman" w:hAnsi="Times New Roman"/>
          <w:sz w:val="28"/>
          <w:szCs w:val="28"/>
          <w:lang w:val="uk-UA"/>
        </w:rPr>
        <w:t xml:space="preserve">при розв’язанні складних проблем у професійній діяльності в галузі </w:t>
      </w:r>
      <w:r w:rsidR="00463276">
        <w:rPr>
          <w:rFonts w:ascii="Times New Roman" w:hAnsi="Times New Roman"/>
          <w:sz w:val="28"/>
          <w:szCs w:val="28"/>
          <w:lang w:val="uk-UA"/>
        </w:rPr>
        <w:t>т</w:t>
      </w:r>
      <w:r w:rsidR="00463276" w:rsidRPr="00463276">
        <w:rPr>
          <w:rFonts w:ascii="Times New Roman" w:hAnsi="Times New Roman"/>
          <w:sz w:val="28"/>
          <w:szCs w:val="28"/>
          <w:lang w:val="uk-UA"/>
        </w:rPr>
        <w:t xml:space="preserve">обраної філологічної спеціалізації та нести відповідальність за </w:t>
      </w:r>
      <w:r w:rsidR="00463276">
        <w:rPr>
          <w:rFonts w:ascii="Times New Roman" w:hAnsi="Times New Roman"/>
          <w:sz w:val="28"/>
          <w:szCs w:val="28"/>
          <w:lang w:val="uk-UA"/>
        </w:rPr>
        <w:t xml:space="preserve"> </w:t>
      </w:r>
      <w:r w:rsidR="00463276" w:rsidRPr="00463276">
        <w:rPr>
          <w:rFonts w:ascii="Times New Roman" w:hAnsi="Times New Roman"/>
          <w:sz w:val="28"/>
          <w:szCs w:val="28"/>
          <w:lang w:val="uk-UA"/>
        </w:rPr>
        <w:t>прийняття рішень у непередбачуваних умовах.</w:t>
      </w:r>
    </w:p>
    <w:p w14:paraId="3798D07C" w14:textId="77777777" w:rsidR="00463276" w:rsidRDefault="00463276" w:rsidP="00463276">
      <w:pPr>
        <w:jc w:val="both"/>
        <w:rPr>
          <w:rFonts w:ascii="Times New Roman" w:hAnsi="Times New Roman"/>
          <w:sz w:val="28"/>
          <w:szCs w:val="28"/>
          <w:lang w:val="uk-UA"/>
        </w:rPr>
      </w:pPr>
    </w:p>
    <w:p w14:paraId="48D51800" w14:textId="1A4CE491" w:rsidR="00463276" w:rsidRDefault="00463276" w:rsidP="004034F9">
      <w:pPr>
        <w:pStyle w:val="1"/>
        <w:jc w:val="center"/>
        <w:rPr>
          <w:rFonts w:ascii="Times New Roman" w:hAnsi="Times New Roman" w:cs="Times New Roman"/>
          <w:b/>
          <w:bCs/>
          <w:color w:val="auto"/>
          <w:sz w:val="28"/>
          <w:szCs w:val="28"/>
          <w:lang w:val="uk-UA"/>
        </w:rPr>
      </w:pPr>
      <w:bookmarkStart w:id="4" w:name="_Toc103703881"/>
      <w:r w:rsidRPr="004034F9">
        <w:rPr>
          <w:rFonts w:ascii="Times New Roman" w:hAnsi="Times New Roman" w:cs="Times New Roman"/>
          <w:b/>
          <w:bCs/>
          <w:color w:val="auto"/>
          <w:sz w:val="28"/>
          <w:szCs w:val="28"/>
          <w:lang w:val="uk-UA"/>
        </w:rPr>
        <w:t>1.3  Міждисциплінарні зв’язки</w:t>
      </w:r>
      <w:bookmarkEnd w:id="4"/>
    </w:p>
    <w:p w14:paraId="1E2D8F35" w14:textId="77777777" w:rsidR="004034F9" w:rsidRDefault="004034F9" w:rsidP="004034F9">
      <w:pPr>
        <w:rPr>
          <w:lang w:val="uk-UA"/>
        </w:rPr>
      </w:pPr>
    </w:p>
    <w:p w14:paraId="08E280E4" w14:textId="6D16F63E" w:rsidR="004034F9" w:rsidRDefault="00FD50CE" w:rsidP="004034F9">
      <w:pPr>
        <w:rPr>
          <w:rFonts w:ascii="Times New Roman" w:hAnsi="Times New Roman"/>
          <w:sz w:val="28"/>
          <w:szCs w:val="28"/>
          <w:lang w:val="uk-UA"/>
        </w:rPr>
      </w:pPr>
      <w:r w:rsidRPr="00FD50CE">
        <w:rPr>
          <w:rFonts w:ascii="Times New Roman" w:hAnsi="Times New Roman"/>
          <w:sz w:val="28"/>
          <w:szCs w:val="28"/>
          <w:lang w:val="uk-UA"/>
        </w:rPr>
        <w:t>Ф</w:t>
      </w:r>
      <w:r>
        <w:rPr>
          <w:rFonts w:ascii="Times New Roman" w:hAnsi="Times New Roman"/>
          <w:sz w:val="28"/>
          <w:szCs w:val="28"/>
          <w:lang w:val="uk-UA"/>
        </w:rPr>
        <w:t xml:space="preserve">ілософія, </w:t>
      </w:r>
      <w:r w:rsidR="00DF4E45">
        <w:rPr>
          <w:rFonts w:ascii="Times New Roman" w:hAnsi="Times New Roman"/>
          <w:sz w:val="28"/>
          <w:szCs w:val="28"/>
          <w:lang w:val="uk-UA"/>
        </w:rPr>
        <w:t xml:space="preserve">університетська освіта та вступ до фаху, </w:t>
      </w:r>
      <w:r w:rsidR="00C65E06">
        <w:rPr>
          <w:rFonts w:ascii="Times New Roman" w:hAnsi="Times New Roman"/>
          <w:sz w:val="28"/>
          <w:szCs w:val="28"/>
          <w:lang w:val="uk-UA"/>
        </w:rPr>
        <w:t>педагогіка, методика викладання іноземної мови.</w:t>
      </w:r>
    </w:p>
    <w:p w14:paraId="1996C37C" w14:textId="77777777" w:rsidR="006D4BA6" w:rsidRDefault="006D4BA6" w:rsidP="004034F9">
      <w:pPr>
        <w:rPr>
          <w:rFonts w:ascii="Times New Roman" w:hAnsi="Times New Roman"/>
          <w:sz w:val="28"/>
          <w:szCs w:val="28"/>
          <w:lang w:val="uk-UA"/>
        </w:rPr>
      </w:pPr>
    </w:p>
    <w:p w14:paraId="1EF75E16" w14:textId="77777777" w:rsidR="006E219D" w:rsidRDefault="006E219D" w:rsidP="006E219D">
      <w:pPr>
        <w:pStyle w:val="1"/>
        <w:jc w:val="center"/>
        <w:rPr>
          <w:rFonts w:ascii="Times New Roman" w:hAnsi="Times New Roman" w:cs="Times New Roman"/>
          <w:b/>
          <w:bCs/>
          <w:color w:val="auto"/>
          <w:sz w:val="28"/>
          <w:szCs w:val="28"/>
          <w:lang w:val="uk-UA"/>
        </w:rPr>
      </w:pPr>
      <w:bookmarkStart w:id="5" w:name="_Toc103703882"/>
    </w:p>
    <w:p w14:paraId="64FF4064" w14:textId="77777777" w:rsidR="006E219D" w:rsidRDefault="006E219D" w:rsidP="006E219D">
      <w:pPr>
        <w:pStyle w:val="1"/>
        <w:jc w:val="center"/>
        <w:rPr>
          <w:rFonts w:ascii="Times New Roman" w:hAnsi="Times New Roman" w:cs="Times New Roman"/>
          <w:b/>
          <w:bCs/>
          <w:color w:val="auto"/>
          <w:sz w:val="28"/>
          <w:szCs w:val="28"/>
          <w:lang w:val="uk-UA"/>
        </w:rPr>
      </w:pPr>
    </w:p>
    <w:p w14:paraId="143EF064" w14:textId="77777777" w:rsidR="006E219D" w:rsidRPr="00F4423D" w:rsidRDefault="006E219D" w:rsidP="006E219D">
      <w:pPr>
        <w:rPr>
          <w:lang w:val="uk-UA"/>
        </w:rPr>
      </w:pPr>
    </w:p>
    <w:p w14:paraId="7FB17244" w14:textId="77777777" w:rsidR="006E219D" w:rsidRPr="00F4423D" w:rsidRDefault="006E219D" w:rsidP="006E219D">
      <w:pPr>
        <w:rPr>
          <w:lang w:val="uk-UA"/>
        </w:rPr>
      </w:pPr>
    </w:p>
    <w:p w14:paraId="37690EE3" w14:textId="77777777" w:rsidR="006E219D" w:rsidRPr="00F4423D" w:rsidRDefault="006E219D" w:rsidP="006E219D">
      <w:pPr>
        <w:rPr>
          <w:lang w:val="uk-UA"/>
        </w:rPr>
      </w:pPr>
    </w:p>
    <w:p w14:paraId="1E3E9B0D" w14:textId="5579A984" w:rsidR="006E219D" w:rsidRPr="006E219D" w:rsidRDefault="006D4BA6" w:rsidP="006E219D">
      <w:pPr>
        <w:pStyle w:val="1"/>
        <w:rPr>
          <w:rFonts w:ascii="Times New Roman" w:hAnsi="Times New Roman" w:cs="Times New Roman"/>
          <w:b/>
          <w:bCs/>
          <w:color w:val="auto"/>
          <w:sz w:val="28"/>
          <w:szCs w:val="28"/>
          <w:lang w:val="uk-UA"/>
        </w:rPr>
      </w:pPr>
      <w:r w:rsidRPr="006E219D">
        <w:rPr>
          <w:rFonts w:ascii="Times New Roman" w:hAnsi="Times New Roman" w:cs="Times New Roman"/>
          <w:b/>
          <w:bCs/>
          <w:color w:val="auto"/>
          <w:sz w:val="28"/>
          <w:szCs w:val="28"/>
          <w:lang w:val="ru-RU"/>
        </w:rPr>
        <w:lastRenderedPageBreak/>
        <w:t>1.4</w:t>
      </w:r>
      <w:r w:rsidRPr="006E219D">
        <w:rPr>
          <w:rFonts w:ascii="Times New Roman" w:hAnsi="Times New Roman" w:cs="Times New Roman"/>
          <w:b/>
          <w:bCs/>
          <w:color w:val="auto"/>
          <w:sz w:val="28"/>
          <w:szCs w:val="28"/>
          <w:lang w:val="ru-RU"/>
        </w:rPr>
        <w:tab/>
        <w:t>Обсяг навчальної дисципліни в кредитах ЄКТС</w:t>
      </w:r>
      <w:bookmarkEnd w:id="5"/>
    </w:p>
    <w:p w14:paraId="0840EF66" w14:textId="77777777" w:rsidR="006D4BA6" w:rsidRPr="006E219D" w:rsidRDefault="006D4BA6" w:rsidP="006E219D">
      <w:pPr>
        <w:rPr>
          <w:lang w:val="ru-RU"/>
        </w:rPr>
      </w:pPr>
    </w:p>
    <w:p w14:paraId="778EC75E" w14:textId="02771FC9" w:rsidR="002D0E4C" w:rsidRPr="002D0E4C" w:rsidRDefault="002D0E4C" w:rsidP="002D0E4C">
      <w:pPr>
        <w:widowControl/>
        <w:suppressAutoHyphens/>
        <w:spacing w:line="360" w:lineRule="auto"/>
        <w:ind w:firstLine="600"/>
        <w:rPr>
          <w:rFonts w:ascii="Times New Roman" w:eastAsia="NSimSun" w:hAnsi="Times New Roman" w:cs="Arial"/>
          <w:b/>
          <w:bCs/>
          <w:kern w:val="2"/>
          <w:sz w:val="28"/>
          <w:szCs w:val="28"/>
          <w:lang w:val="ru-RU" w:eastAsia="zh-CN" w:bidi="hi-IN"/>
        </w:rPr>
      </w:pPr>
      <w:r w:rsidRPr="002D0E4C">
        <w:rPr>
          <w:rFonts w:ascii="Times New Roman" w:eastAsia="NSimSun" w:hAnsi="Times New Roman" w:cs="Arial"/>
          <w:b/>
          <w:bCs/>
          <w:kern w:val="2"/>
          <w:sz w:val="28"/>
          <w:szCs w:val="28"/>
          <w:lang w:val="uk-UA" w:eastAsia="zh-CN" w:bidi="hi-IN"/>
        </w:rPr>
        <w:t xml:space="preserve">Кількість кредитів </w:t>
      </w:r>
      <w:r w:rsidRPr="002D0E4C">
        <w:rPr>
          <w:rFonts w:ascii="Times New Roman" w:eastAsia="NSimSun" w:hAnsi="Times New Roman" w:cs="Arial"/>
          <w:b/>
          <w:bCs/>
          <w:kern w:val="2"/>
          <w:sz w:val="28"/>
          <w:szCs w:val="28"/>
          <w:lang w:eastAsia="zh-CN" w:bidi="hi-IN"/>
        </w:rPr>
        <w:t xml:space="preserve"> ECTS – </w:t>
      </w:r>
      <w:r>
        <w:rPr>
          <w:rFonts w:ascii="Times New Roman" w:eastAsia="NSimSun" w:hAnsi="Times New Roman" w:cs="Arial"/>
          <w:b/>
          <w:bCs/>
          <w:kern w:val="2"/>
          <w:sz w:val="28"/>
          <w:szCs w:val="28"/>
          <w:lang w:val="uk-UA" w:eastAsia="zh-CN" w:bidi="hi-IN"/>
        </w:rPr>
        <w:t>3</w:t>
      </w:r>
      <w:r w:rsidRPr="002D0E4C">
        <w:rPr>
          <w:rFonts w:ascii="Times New Roman" w:eastAsia="NSimSun" w:hAnsi="Times New Roman" w:cs="Arial"/>
          <w:b/>
          <w:bCs/>
          <w:kern w:val="2"/>
          <w:sz w:val="28"/>
          <w:szCs w:val="28"/>
          <w:lang w:eastAsia="zh-CN" w:bidi="hi-IN"/>
        </w:rPr>
        <w:t xml:space="preserve">, </w:t>
      </w:r>
      <w:r w:rsidRPr="002D0E4C">
        <w:rPr>
          <w:rFonts w:ascii="Times New Roman" w:eastAsia="NSimSun" w:hAnsi="Times New Roman" w:cs="Arial"/>
          <w:b/>
          <w:bCs/>
          <w:kern w:val="2"/>
          <w:sz w:val="28"/>
          <w:szCs w:val="28"/>
          <w:lang w:val="ru-RU" w:eastAsia="zh-CN" w:bidi="hi-IN"/>
        </w:rPr>
        <w:t xml:space="preserve">годин – </w:t>
      </w:r>
      <w:r>
        <w:rPr>
          <w:rFonts w:ascii="Times New Roman" w:eastAsia="NSimSun" w:hAnsi="Times New Roman" w:cs="Arial"/>
          <w:b/>
          <w:bCs/>
          <w:kern w:val="2"/>
          <w:sz w:val="28"/>
          <w:szCs w:val="28"/>
          <w:lang w:val="ru-RU" w:eastAsia="zh-CN" w:bidi="hi-IN"/>
        </w:rPr>
        <w:t>90</w:t>
      </w:r>
    </w:p>
    <w:p w14:paraId="3B834E52" w14:textId="77777777" w:rsidR="002D0E4C" w:rsidRPr="002D0E4C" w:rsidRDefault="002D0E4C" w:rsidP="002D0E4C">
      <w:pPr>
        <w:widowControl/>
        <w:suppressAutoHyphens/>
        <w:spacing w:line="360" w:lineRule="auto"/>
        <w:ind w:firstLine="600"/>
        <w:rPr>
          <w:rFonts w:ascii="Times New Roman" w:eastAsia="NSimSun" w:hAnsi="Times New Roman" w:cs="Arial"/>
          <w:b/>
          <w:bCs/>
          <w:kern w:val="2"/>
          <w:sz w:val="24"/>
          <w:szCs w:val="24"/>
          <w:lang w:val="ru-RU" w:eastAsia="zh-CN" w:bidi="hi-IN"/>
        </w:rPr>
      </w:pPr>
    </w:p>
    <w:tbl>
      <w:tblPr>
        <w:tblStyle w:val="a8"/>
        <w:tblW w:w="0" w:type="auto"/>
        <w:tblLook w:val="04A0" w:firstRow="1" w:lastRow="0" w:firstColumn="1" w:lastColumn="0" w:noHBand="0" w:noVBand="1"/>
      </w:tblPr>
      <w:tblGrid>
        <w:gridCol w:w="4656"/>
        <w:gridCol w:w="2334"/>
        <w:gridCol w:w="2355"/>
      </w:tblGrid>
      <w:tr w:rsidR="002D0E4C" w:rsidRPr="002D0E4C" w14:paraId="4AB89FA7" w14:textId="77777777" w:rsidTr="00F76B9D">
        <w:tc>
          <w:tcPr>
            <w:tcW w:w="4813" w:type="dxa"/>
          </w:tcPr>
          <w:p w14:paraId="37606C4B" w14:textId="77777777" w:rsidR="002D0E4C" w:rsidRPr="002D0E4C" w:rsidRDefault="002D0E4C" w:rsidP="002D0E4C">
            <w:pPr>
              <w:widowControl/>
              <w:suppressAutoHyphens/>
              <w:spacing w:line="360" w:lineRule="auto"/>
              <w:jc w:val="center"/>
              <w:rPr>
                <w:rFonts w:ascii="Times New Roman" w:eastAsia="NSimSun" w:hAnsi="Times New Roman" w:cs="Arial"/>
                <w:b/>
                <w:bCs/>
                <w:kern w:val="2"/>
                <w:sz w:val="24"/>
                <w:szCs w:val="24"/>
                <w:lang w:val="uk-UA" w:eastAsia="zh-CN" w:bidi="hi-IN"/>
              </w:rPr>
            </w:pPr>
            <w:r w:rsidRPr="002D0E4C">
              <w:rPr>
                <w:rFonts w:ascii="Times New Roman" w:eastAsia="NSimSun" w:hAnsi="Times New Roman" w:cs="Arial"/>
                <w:b/>
                <w:bCs/>
                <w:kern w:val="2"/>
                <w:sz w:val="24"/>
                <w:szCs w:val="24"/>
                <w:lang w:val="ru-RU" w:eastAsia="zh-CN" w:bidi="hi-IN"/>
              </w:rPr>
              <w:t>Аудиторн</w:t>
            </w:r>
            <w:r w:rsidRPr="002D0E4C">
              <w:rPr>
                <w:rFonts w:ascii="Times New Roman" w:eastAsia="NSimSun" w:hAnsi="Times New Roman" w:cs="Arial"/>
                <w:b/>
                <w:bCs/>
                <w:kern w:val="2"/>
                <w:sz w:val="24"/>
                <w:szCs w:val="24"/>
                <w:lang w:val="uk-UA" w:eastAsia="zh-CN" w:bidi="hi-IN"/>
              </w:rPr>
              <w:t>і заняття, годин:</w:t>
            </w:r>
          </w:p>
        </w:tc>
        <w:tc>
          <w:tcPr>
            <w:tcW w:w="2407" w:type="dxa"/>
          </w:tcPr>
          <w:p w14:paraId="09273E2F" w14:textId="77777777" w:rsidR="002D0E4C" w:rsidRPr="002D0E4C" w:rsidRDefault="002D0E4C" w:rsidP="002D0E4C">
            <w:pPr>
              <w:widowControl/>
              <w:suppressAutoHyphens/>
              <w:spacing w:line="360" w:lineRule="auto"/>
              <w:rPr>
                <w:rFonts w:ascii="Times New Roman" w:eastAsia="NSimSun" w:hAnsi="Times New Roman" w:cs="Arial"/>
                <w:kern w:val="2"/>
                <w:sz w:val="24"/>
                <w:szCs w:val="24"/>
                <w:lang w:val="ru-RU" w:eastAsia="zh-CN" w:bidi="hi-IN"/>
              </w:rPr>
            </w:pPr>
            <w:r w:rsidRPr="002D0E4C">
              <w:rPr>
                <w:rFonts w:ascii="Times New Roman" w:eastAsia="NSimSun" w:hAnsi="Times New Roman" w:cs="Arial"/>
                <w:kern w:val="2"/>
                <w:sz w:val="24"/>
                <w:szCs w:val="24"/>
                <w:lang w:val="ru-RU" w:eastAsia="zh-CN" w:bidi="hi-IN"/>
              </w:rPr>
              <w:t>Лекції</w:t>
            </w:r>
          </w:p>
        </w:tc>
        <w:tc>
          <w:tcPr>
            <w:tcW w:w="2408" w:type="dxa"/>
          </w:tcPr>
          <w:p w14:paraId="418948BF" w14:textId="77777777" w:rsidR="002D0E4C" w:rsidRPr="002D0E4C" w:rsidRDefault="002D0E4C" w:rsidP="002D0E4C">
            <w:pPr>
              <w:widowControl/>
              <w:suppressAutoHyphens/>
              <w:spacing w:line="360" w:lineRule="auto"/>
              <w:rPr>
                <w:rFonts w:ascii="Times New Roman" w:eastAsia="NSimSun" w:hAnsi="Times New Roman" w:cs="Arial"/>
                <w:kern w:val="2"/>
                <w:sz w:val="24"/>
                <w:szCs w:val="24"/>
                <w:lang w:val="ru-RU" w:eastAsia="zh-CN" w:bidi="hi-IN"/>
              </w:rPr>
            </w:pPr>
            <w:r w:rsidRPr="002D0E4C">
              <w:rPr>
                <w:rFonts w:ascii="Times New Roman" w:eastAsia="NSimSun" w:hAnsi="Times New Roman" w:cs="Arial"/>
                <w:kern w:val="2"/>
                <w:sz w:val="24"/>
                <w:szCs w:val="24"/>
                <w:lang w:val="ru-RU" w:eastAsia="zh-CN" w:bidi="hi-IN"/>
              </w:rPr>
              <w:t>Практичні</w:t>
            </w:r>
          </w:p>
        </w:tc>
      </w:tr>
      <w:tr w:rsidR="002D0E4C" w:rsidRPr="002D0E4C" w14:paraId="12FC9A4E" w14:textId="77777777" w:rsidTr="00F76B9D">
        <w:tc>
          <w:tcPr>
            <w:tcW w:w="4813" w:type="dxa"/>
          </w:tcPr>
          <w:p w14:paraId="27D1A276" w14:textId="77777777" w:rsidR="002D0E4C" w:rsidRPr="002D0E4C" w:rsidRDefault="002D0E4C" w:rsidP="002D0E4C">
            <w:pPr>
              <w:widowControl/>
              <w:suppressAutoHyphens/>
              <w:spacing w:line="360" w:lineRule="auto"/>
              <w:jc w:val="right"/>
              <w:rPr>
                <w:rFonts w:ascii="Times New Roman" w:eastAsia="NSimSun" w:hAnsi="Times New Roman" w:cs="Arial"/>
                <w:b/>
                <w:bCs/>
                <w:kern w:val="2"/>
                <w:sz w:val="24"/>
                <w:szCs w:val="24"/>
                <w:lang w:val="ru-RU" w:eastAsia="zh-CN" w:bidi="hi-IN"/>
              </w:rPr>
            </w:pPr>
            <w:r w:rsidRPr="002D0E4C">
              <w:rPr>
                <w:rFonts w:ascii="Times New Roman" w:eastAsia="NSimSun" w:hAnsi="Times New Roman" w:cs="Arial"/>
                <w:b/>
                <w:bCs/>
                <w:kern w:val="2"/>
                <w:sz w:val="24"/>
                <w:szCs w:val="24"/>
                <w:lang w:val="ru-RU" w:eastAsia="zh-CN" w:bidi="hi-IN"/>
              </w:rPr>
              <w:t>денна</w:t>
            </w:r>
          </w:p>
        </w:tc>
        <w:tc>
          <w:tcPr>
            <w:tcW w:w="2407" w:type="dxa"/>
          </w:tcPr>
          <w:p w14:paraId="305245B6" w14:textId="3285407B" w:rsidR="002D0E4C" w:rsidRPr="002D0E4C" w:rsidRDefault="00917646" w:rsidP="002D0E4C">
            <w:pPr>
              <w:widowControl/>
              <w:suppressAutoHyphens/>
              <w:spacing w:line="360" w:lineRule="auto"/>
              <w:jc w:val="center"/>
              <w:rPr>
                <w:rFonts w:ascii="Times New Roman" w:eastAsia="NSimSun" w:hAnsi="Times New Roman" w:cs="Arial"/>
                <w:kern w:val="2"/>
                <w:sz w:val="24"/>
                <w:szCs w:val="24"/>
                <w:lang w:val="ru-RU" w:eastAsia="zh-CN" w:bidi="hi-IN"/>
              </w:rPr>
            </w:pPr>
            <w:r>
              <w:rPr>
                <w:rFonts w:ascii="Times New Roman" w:eastAsia="NSimSun" w:hAnsi="Times New Roman" w:cs="Arial"/>
                <w:kern w:val="2"/>
                <w:sz w:val="24"/>
                <w:szCs w:val="24"/>
                <w:lang w:val="ru-RU" w:eastAsia="zh-CN" w:bidi="hi-IN"/>
              </w:rPr>
              <w:t>20</w:t>
            </w:r>
          </w:p>
        </w:tc>
        <w:tc>
          <w:tcPr>
            <w:tcW w:w="2408" w:type="dxa"/>
          </w:tcPr>
          <w:p w14:paraId="5F491D79" w14:textId="357D66C4" w:rsidR="002D0E4C" w:rsidRPr="002D0E4C" w:rsidRDefault="00917646" w:rsidP="002D0E4C">
            <w:pPr>
              <w:widowControl/>
              <w:suppressAutoHyphens/>
              <w:spacing w:line="360" w:lineRule="auto"/>
              <w:jc w:val="center"/>
              <w:rPr>
                <w:rFonts w:ascii="Times New Roman" w:eastAsia="NSimSun" w:hAnsi="Times New Roman" w:cs="Arial"/>
                <w:kern w:val="2"/>
                <w:sz w:val="24"/>
                <w:szCs w:val="24"/>
                <w:lang w:val="ru-RU" w:eastAsia="zh-CN" w:bidi="hi-IN"/>
              </w:rPr>
            </w:pPr>
            <w:r>
              <w:rPr>
                <w:rFonts w:ascii="Times New Roman" w:eastAsia="NSimSun" w:hAnsi="Times New Roman" w:cs="Arial"/>
                <w:kern w:val="2"/>
                <w:sz w:val="24"/>
                <w:szCs w:val="24"/>
                <w:lang w:val="ru-RU" w:eastAsia="zh-CN" w:bidi="hi-IN"/>
              </w:rPr>
              <w:t>10</w:t>
            </w:r>
          </w:p>
        </w:tc>
      </w:tr>
      <w:tr w:rsidR="002D0E4C" w:rsidRPr="002D0E4C" w14:paraId="47BC4025" w14:textId="77777777" w:rsidTr="00F76B9D">
        <w:tc>
          <w:tcPr>
            <w:tcW w:w="4813" w:type="dxa"/>
          </w:tcPr>
          <w:p w14:paraId="7FB852A9" w14:textId="77777777" w:rsidR="002D0E4C" w:rsidRPr="002D0E4C" w:rsidRDefault="002D0E4C" w:rsidP="002D0E4C">
            <w:pPr>
              <w:widowControl/>
              <w:suppressAutoHyphens/>
              <w:spacing w:line="360" w:lineRule="auto"/>
              <w:jc w:val="right"/>
              <w:rPr>
                <w:rFonts w:ascii="Times New Roman" w:eastAsia="NSimSun" w:hAnsi="Times New Roman" w:cs="Arial"/>
                <w:b/>
                <w:bCs/>
                <w:kern w:val="2"/>
                <w:sz w:val="24"/>
                <w:szCs w:val="24"/>
                <w:lang w:val="ru-RU" w:eastAsia="zh-CN" w:bidi="hi-IN"/>
              </w:rPr>
            </w:pPr>
            <w:r w:rsidRPr="002D0E4C">
              <w:rPr>
                <w:rFonts w:ascii="Times New Roman" w:eastAsia="NSimSun" w:hAnsi="Times New Roman" w:cs="Arial"/>
                <w:b/>
                <w:bCs/>
                <w:kern w:val="2"/>
                <w:sz w:val="24"/>
                <w:szCs w:val="24"/>
                <w:lang w:val="ru-RU" w:eastAsia="zh-CN" w:bidi="hi-IN"/>
              </w:rPr>
              <w:t>заочна</w:t>
            </w:r>
          </w:p>
        </w:tc>
        <w:tc>
          <w:tcPr>
            <w:tcW w:w="2407" w:type="dxa"/>
          </w:tcPr>
          <w:p w14:paraId="5D4823AA" w14:textId="77777777" w:rsidR="002D0E4C" w:rsidRPr="002D0E4C" w:rsidRDefault="002D0E4C" w:rsidP="002D0E4C">
            <w:pPr>
              <w:widowControl/>
              <w:suppressAutoHyphens/>
              <w:spacing w:line="360" w:lineRule="auto"/>
              <w:jc w:val="center"/>
              <w:rPr>
                <w:rFonts w:ascii="Times New Roman" w:eastAsia="NSimSun" w:hAnsi="Times New Roman" w:cs="Arial"/>
                <w:kern w:val="2"/>
                <w:sz w:val="24"/>
                <w:szCs w:val="24"/>
                <w:lang w:val="ru-RU" w:eastAsia="zh-CN" w:bidi="hi-IN"/>
              </w:rPr>
            </w:pPr>
            <w:r w:rsidRPr="002D0E4C">
              <w:rPr>
                <w:rFonts w:ascii="Times New Roman" w:eastAsia="NSimSun" w:hAnsi="Times New Roman" w:cs="Arial"/>
                <w:kern w:val="2"/>
                <w:sz w:val="24"/>
                <w:szCs w:val="24"/>
                <w:lang w:val="ru-RU" w:eastAsia="zh-CN" w:bidi="hi-IN"/>
              </w:rPr>
              <w:t>-</w:t>
            </w:r>
          </w:p>
        </w:tc>
        <w:tc>
          <w:tcPr>
            <w:tcW w:w="2408" w:type="dxa"/>
          </w:tcPr>
          <w:p w14:paraId="338D1DC8" w14:textId="6B84E222" w:rsidR="002D0E4C" w:rsidRPr="002D0E4C" w:rsidRDefault="00B93D8F" w:rsidP="002D0E4C">
            <w:pPr>
              <w:widowControl/>
              <w:suppressAutoHyphens/>
              <w:spacing w:line="360" w:lineRule="auto"/>
              <w:jc w:val="center"/>
              <w:rPr>
                <w:rFonts w:ascii="Times New Roman" w:eastAsia="NSimSun" w:hAnsi="Times New Roman" w:cs="Arial"/>
                <w:kern w:val="2"/>
                <w:sz w:val="24"/>
                <w:szCs w:val="24"/>
                <w:lang w:val="ru-RU" w:eastAsia="zh-CN" w:bidi="hi-IN"/>
              </w:rPr>
            </w:pPr>
            <w:r>
              <w:rPr>
                <w:rFonts w:ascii="Times New Roman" w:eastAsia="NSimSun" w:hAnsi="Times New Roman" w:cs="Arial"/>
                <w:kern w:val="2"/>
                <w:sz w:val="24"/>
                <w:szCs w:val="24"/>
                <w:lang w:val="ru-RU" w:eastAsia="zh-CN" w:bidi="hi-IN"/>
              </w:rPr>
              <w:t>-</w:t>
            </w:r>
          </w:p>
        </w:tc>
      </w:tr>
      <w:tr w:rsidR="002D0E4C" w:rsidRPr="002D0E4C" w14:paraId="1DF808B3" w14:textId="77777777" w:rsidTr="00F76B9D">
        <w:tc>
          <w:tcPr>
            <w:tcW w:w="4813" w:type="dxa"/>
          </w:tcPr>
          <w:p w14:paraId="1BF5B804" w14:textId="77777777" w:rsidR="002D0E4C" w:rsidRPr="002D0E4C" w:rsidRDefault="002D0E4C" w:rsidP="002D0E4C">
            <w:pPr>
              <w:widowControl/>
              <w:suppressAutoHyphens/>
              <w:spacing w:line="360" w:lineRule="auto"/>
              <w:rPr>
                <w:rFonts w:ascii="Times New Roman" w:eastAsia="NSimSun" w:hAnsi="Times New Roman" w:cs="Arial"/>
                <w:b/>
                <w:bCs/>
                <w:kern w:val="2"/>
                <w:sz w:val="24"/>
                <w:szCs w:val="24"/>
                <w:lang w:val="ru-RU" w:eastAsia="zh-CN" w:bidi="hi-IN"/>
              </w:rPr>
            </w:pPr>
            <w:r w:rsidRPr="002D0E4C">
              <w:rPr>
                <w:rFonts w:ascii="Times New Roman" w:eastAsia="NSimSun" w:hAnsi="Times New Roman" w:cs="Arial"/>
                <w:b/>
                <w:bCs/>
                <w:kern w:val="2"/>
                <w:sz w:val="24"/>
                <w:szCs w:val="24"/>
                <w:lang w:val="ru-RU" w:eastAsia="zh-CN" w:bidi="hi-IN"/>
              </w:rPr>
              <w:t xml:space="preserve">Самостійна робота,  годин: </w:t>
            </w:r>
          </w:p>
        </w:tc>
        <w:tc>
          <w:tcPr>
            <w:tcW w:w="2407" w:type="dxa"/>
          </w:tcPr>
          <w:p w14:paraId="3CA12C7F" w14:textId="1E4DF7A6" w:rsidR="002D0E4C" w:rsidRPr="002D0E4C" w:rsidRDefault="002D0E4C" w:rsidP="002D0E4C">
            <w:pPr>
              <w:widowControl/>
              <w:suppressAutoHyphens/>
              <w:spacing w:line="360" w:lineRule="auto"/>
              <w:rPr>
                <w:rFonts w:ascii="Times New Roman" w:eastAsia="NSimSun" w:hAnsi="Times New Roman" w:cs="Arial"/>
                <w:kern w:val="2"/>
                <w:sz w:val="24"/>
                <w:szCs w:val="24"/>
                <w:lang w:val="ru-RU" w:eastAsia="zh-CN" w:bidi="hi-IN"/>
              </w:rPr>
            </w:pPr>
            <w:r w:rsidRPr="002D0E4C">
              <w:rPr>
                <w:rFonts w:ascii="Times New Roman" w:eastAsia="NSimSun" w:hAnsi="Times New Roman" w:cs="Arial"/>
                <w:b/>
                <w:bCs/>
                <w:kern w:val="2"/>
                <w:sz w:val="24"/>
                <w:szCs w:val="24"/>
                <w:lang w:val="ru-RU" w:eastAsia="zh-CN" w:bidi="hi-IN"/>
              </w:rPr>
              <w:t>денна</w:t>
            </w:r>
            <w:r w:rsidRPr="002D0E4C">
              <w:rPr>
                <w:rFonts w:ascii="Times New Roman" w:eastAsia="NSimSun" w:hAnsi="Times New Roman" w:cs="Arial"/>
                <w:kern w:val="2"/>
                <w:sz w:val="24"/>
                <w:szCs w:val="24"/>
                <w:lang w:val="ru-RU" w:eastAsia="zh-CN" w:bidi="hi-IN"/>
              </w:rPr>
              <w:t xml:space="preserve"> – 6</w:t>
            </w:r>
            <w:r w:rsidR="005F63F4">
              <w:rPr>
                <w:rFonts w:ascii="Times New Roman" w:eastAsia="NSimSun" w:hAnsi="Times New Roman" w:cs="Arial"/>
                <w:kern w:val="2"/>
                <w:sz w:val="24"/>
                <w:szCs w:val="24"/>
                <w:lang w:val="ru-RU" w:eastAsia="zh-CN" w:bidi="hi-IN"/>
              </w:rPr>
              <w:t>0</w:t>
            </w:r>
          </w:p>
        </w:tc>
        <w:tc>
          <w:tcPr>
            <w:tcW w:w="2408" w:type="dxa"/>
          </w:tcPr>
          <w:p w14:paraId="0E34E313" w14:textId="7A53E543" w:rsidR="002D0E4C" w:rsidRPr="002D0E4C" w:rsidRDefault="005F63F4" w:rsidP="005F63F4">
            <w:pPr>
              <w:widowControl/>
              <w:suppressAutoHyphens/>
              <w:spacing w:line="360" w:lineRule="auto"/>
              <w:jc w:val="center"/>
              <w:rPr>
                <w:rFonts w:ascii="Times New Roman" w:eastAsia="NSimSun" w:hAnsi="Times New Roman" w:cs="Arial"/>
                <w:b/>
                <w:bCs/>
                <w:kern w:val="2"/>
                <w:sz w:val="24"/>
                <w:szCs w:val="24"/>
                <w:lang w:val="ru-RU" w:eastAsia="zh-CN" w:bidi="hi-IN"/>
              </w:rPr>
            </w:pPr>
            <w:r w:rsidRPr="005F63F4">
              <w:rPr>
                <w:rFonts w:ascii="Times New Roman" w:eastAsia="NSimSun" w:hAnsi="Times New Roman" w:cs="Arial"/>
                <w:b/>
                <w:bCs/>
                <w:kern w:val="2"/>
                <w:sz w:val="24"/>
                <w:szCs w:val="24"/>
                <w:lang w:val="ru-RU" w:eastAsia="zh-CN" w:bidi="hi-IN"/>
              </w:rPr>
              <w:t>заочна  -</w:t>
            </w:r>
          </w:p>
        </w:tc>
      </w:tr>
    </w:tbl>
    <w:p w14:paraId="4F7288BA" w14:textId="77777777" w:rsidR="002D0E4C" w:rsidRPr="002D0E4C" w:rsidRDefault="002D0E4C" w:rsidP="002D0E4C">
      <w:pPr>
        <w:widowControl/>
        <w:suppressAutoHyphens/>
        <w:spacing w:line="360" w:lineRule="auto"/>
        <w:rPr>
          <w:rFonts w:ascii="Times New Roman" w:eastAsia="NSimSun" w:hAnsi="Times New Roman"/>
          <w:b/>
          <w:bCs/>
          <w:kern w:val="2"/>
          <w:sz w:val="28"/>
          <w:szCs w:val="28"/>
          <w:lang w:val="uk-UA" w:eastAsia="zh-CN" w:bidi="hi-IN"/>
        </w:rPr>
      </w:pPr>
    </w:p>
    <w:p w14:paraId="77F42F45" w14:textId="77777777" w:rsidR="002D0E4C" w:rsidRDefault="002D0E4C" w:rsidP="002D0E4C">
      <w:pPr>
        <w:widowControl/>
        <w:suppressAutoHyphens/>
        <w:spacing w:line="360" w:lineRule="auto"/>
        <w:rPr>
          <w:rFonts w:ascii="Times New Roman" w:eastAsia="NSimSun" w:hAnsi="Times New Roman"/>
          <w:b/>
          <w:bCs/>
          <w:kern w:val="2"/>
          <w:sz w:val="28"/>
          <w:szCs w:val="28"/>
          <w:lang w:val="uk-UA" w:eastAsia="zh-CN" w:bidi="hi-IN"/>
        </w:rPr>
      </w:pPr>
    </w:p>
    <w:p w14:paraId="51C62353" w14:textId="135707C5" w:rsidR="00A467CA" w:rsidRPr="00380CAD" w:rsidRDefault="00A467CA" w:rsidP="00380CAD">
      <w:pPr>
        <w:pStyle w:val="1"/>
        <w:jc w:val="center"/>
        <w:rPr>
          <w:rFonts w:ascii="Times New Roman" w:eastAsia="NSimSun" w:hAnsi="Times New Roman" w:cs="Times New Roman"/>
          <w:b/>
          <w:bCs/>
          <w:color w:val="auto"/>
          <w:sz w:val="28"/>
          <w:szCs w:val="28"/>
          <w:lang w:val="uk-UA" w:eastAsia="zh-CN" w:bidi="hi-IN"/>
        </w:rPr>
      </w:pPr>
      <w:bookmarkStart w:id="6" w:name="_Toc103703883"/>
      <w:r w:rsidRPr="00380CAD">
        <w:rPr>
          <w:rFonts w:ascii="Times New Roman" w:eastAsia="NSimSun" w:hAnsi="Times New Roman" w:cs="Times New Roman"/>
          <w:b/>
          <w:bCs/>
          <w:color w:val="auto"/>
          <w:sz w:val="28"/>
          <w:szCs w:val="28"/>
          <w:lang w:val="uk-UA" w:eastAsia="zh-CN" w:bidi="hi-IN"/>
        </w:rPr>
        <w:t xml:space="preserve">2 </w:t>
      </w:r>
      <w:r w:rsidRPr="00380CAD">
        <w:rPr>
          <w:rFonts w:ascii="Times New Roman" w:eastAsia="NSimSun" w:hAnsi="Times New Roman" w:cs="Times New Roman"/>
          <w:b/>
          <w:bCs/>
          <w:color w:val="auto"/>
          <w:sz w:val="28"/>
          <w:szCs w:val="28"/>
          <w:lang w:val="uk-UA" w:eastAsia="zh-CN" w:bidi="hi-IN"/>
        </w:rPr>
        <w:tab/>
        <w:t>Зміст дисципліни</w:t>
      </w:r>
      <w:bookmarkEnd w:id="6"/>
    </w:p>
    <w:p w14:paraId="430038B4" w14:textId="270F5C5C" w:rsidR="00A467CA" w:rsidRPr="006E219D" w:rsidRDefault="00A467CA" w:rsidP="006E219D">
      <w:pPr>
        <w:pStyle w:val="2"/>
        <w:jc w:val="center"/>
        <w:rPr>
          <w:rFonts w:ascii="Times New Roman" w:eastAsia="NSimSun" w:hAnsi="Times New Roman" w:cs="Times New Roman"/>
          <w:b/>
          <w:bCs/>
          <w:color w:val="auto"/>
          <w:sz w:val="28"/>
          <w:szCs w:val="28"/>
          <w:lang w:val="uk-UA" w:eastAsia="zh-CN" w:bidi="hi-IN"/>
        </w:rPr>
      </w:pPr>
      <w:bookmarkStart w:id="7" w:name="_Toc103703884"/>
      <w:r w:rsidRPr="006E219D">
        <w:rPr>
          <w:rFonts w:ascii="Times New Roman" w:eastAsia="NSimSun" w:hAnsi="Times New Roman" w:cs="Times New Roman"/>
          <w:b/>
          <w:bCs/>
          <w:color w:val="auto"/>
          <w:sz w:val="28"/>
          <w:szCs w:val="28"/>
          <w:lang w:val="uk-UA" w:eastAsia="zh-CN" w:bidi="hi-IN"/>
        </w:rPr>
        <w:t>2.1</w:t>
      </w:r>
      <w:r w:rsidRPr="006E219D">
        <w:rPr>
          <w:rFonts w:ascii="Times New Roman" w:eastAsia="NSimSun" w:hAnsi="Times New Roman" w:cs="Times New Roman"/>
          <w:b/>
          <w:bCs/>
          <w:color w:val="auto"/>
          <w:sz w:val="28"/>
          <w:szCs w:val="28"/>
          <w:lang w:val="uk-UA" w:eastAsia="zh-CN" w:bidi="hi-IN"/>
        </w:rPr>
        <w:tab/>
        <w:t>Програма змістових модулів</w:t>
      </w:r>
      <w:bookmarkEnd w:id="7"/>
    </w:p>
    <w:p w14:paraId="0194B022" w14:textId="77777777" w:rsidR="00380CAD" w:rsidRDefault="00380CAD" w:rsidP="00380CAD">
      <w:pPr>
        <w:rPr>
          <w:lang w:val="uk-UA" w:eastAsia="zh-CN" w:bidi="hi-IN"/>
        </w:rPr>
      </w:pPr>
    </w:p>
    <w:p w14:paraId="7703A711" w14:textId="3CAE9CE0" w:rsidR="0001087C" w:rsidRPr="0001087C" w:rsidRDefault="0001087C" w:rsidP="0001087C">
      <w:pPr>
        <w:autoSpaceDE w:val="0"/>
        <w:autoSpaceDN w:val="0"/>
        <w:ind w:left="200"/>
        <w:jc w:val="both"/>
        <w:rPr>
          <w:rFonts w:ascii="Times New Roman" w:hAnsi="Times New Roman"/>
          <w:sz w:val="24"/>
          <w:szCs w:val="24"/>
          <w:lang w:val="ru-RU" w:eastAsia="uk-UA"/>
        </w:rPr>
      </w:pPr>
      <w:r w:rsidRPr="0001087C">
        <w:rPr>
          <w:rFonts w:ascii="Times New Roman" w:hAnsi="Times New Roman"/>
          <w:bCs/>
          <w:sz w:val="24"/>
          <w:szCs w:val="24"/>
          <w:lang w:val="uk-UA" w:eastAsia="uk-UA"/>
        </w:rPr>
        <w:t>Змістовний модуль 1</w:t>
      </w:r>
      <w:r>
        <w:rPr>
          <w:rFonts w:ascii="Times New Roman" w:hAnsi="Times New Roman"/>
          <w:bCs/>
          <w:sz w:val="24"/>
          <w:szCs w:val="24"/>
          <w:lang w:val="uk-UA" w:eastAsia="uk-UA"/>
        </w:rPr>
        <w:t xml:space="preserve"> </w:t>
      </w:r>
      <w:r w:rsidR="00603E2A">
        <w:rPr>
          <w:rFonts w:ascii="Times New Roman" w:hAnsi="Times New Roman"/>
          <w:bCs/>
          <w:sz w:val="24"/>
          <w:szCs w:val="24"/>
          <w:lang w:val="uk-UA" w:eastAsia="uk-UA"/>
        </w:rPr>
        <w:t xml:space="preserve"> Деонто</w:t>
      </w:r>
      <w:r w:rsidR="00C62709">
        <w:rPr>
          <w:rFonts w:ascii="Times New Roman" w:hAnsi="Times New Roman"/>
          <w:bCs/>
          <w:sz w:val="24"/>
          <w:szCs w:val="24"/>
          <w:lang w:val="uk-UA" w:eastAsia="uk-UA"/>
        </w:rPr>
        <w:t xml:space="preserve">логія як </w:t>
      </w:r>
      <w:r w:rsidR="001E4D87">
        <w:rPr>
          <w:rFonts w:ascii="Times New Roman" w:hAnsi="Times New Roman"/>
          <w:bCs/>
          <w:sz w:val="24"/>
          <w:szCs w:val="24"/>
          <w:lang w:val="uk-UA" w:eastAsia="uk-UA"/>
        </w:rPr>
        <w:t>особлива галузь знань в системі за</w:t>
      </w:r>
      <w:r w:rsidR="003D70F4">
        <w:rPr>
          <w:rFonts w:ascii="Times New Roman" w:hAnsi="Times New Roman"/>
          <w:bCs/>
          <w:sz w:val="24"/>
          <w:szCs w:val="24"/>
          <w:lang w:val="uk-UA" w:eastAsia="uk-UA"/>
        </w:rPr>
        <w:t>гальної етики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739"/>
        <w:gridCol w:w="850"/>
        <w:gridCol w:w="952"/>
      </w:tblGrid>
      <w:tr w:rsidR="0001087C" w:rsidRPr="0001087C" w14:paraId="33EE0D95" w14:textId="77777777" w:rsidTr="003D70F4">
        <w:tc>
          <w:tcPr>
            <w:tcW w:w="804" w:type="dxa"/>
            <w:shd w:val="clear" w:color="auto" w:fill="auto"/>
          </w:tcPr>
          <w:p w14:paraId="622D2BD6" w14:textId="77777777" w:rsidR="0001087C" w:rsidRPr="0001087C" w:rsidRDefault="0001087C" w:rsidP="0001087C">
            <w:pPr>
              <w:ind w:right="-425"/>
              <w:jc w:val="both"/>
              <w:rPr>
                <w:rFonts w:ascii="Times New Roman" w:eastAsia="Times New Roman" w:hAnsi="Times New Roman"/>
                <w:sz w:val="24"/>
                <w:szCs w:val="24"/>
                <w:lang w:val="uk-UA"/>
              </w:rPr>
            </w:pPr>
            <w:bookmarkStart w:id="8" w:name="_Hlk67754307"/>
            <w:r w:rsidRPr="0001087C">
              <w:rPr>
                <w:rFonts w:ascii="Times New Roman" w:eastAsia="Times New Roman" w:hAnsi="Times New Roman"/>
                <w:sz w:val="24"/>
                <w:szCs w:val="24"/>
                <w:lang w:val="uk-UA"/>
              </w:rPr>
              <w:t>№</w:t>
            </w:r>
          </w:p>
          <w:p w14:paraId="79F7A9E6" w14:textId="77777777" w:rsidR="0001087C" w:rsidRPr="0001087C" w:rsidRDefault="0001087C" w:rsidP="0001087C">
            <w:pPr>
              <w:ind w:right="-425"/>
              <w:jc w:val="both"/>
              <w:rPr>
                <w:rFonts w:ascii="Times New Roman" w:eastAsia="Times New Roman" w:hAnsi="Times New Roman"/>
                <w:bCs/>
                <w:sz w:val="24"/>
                <w:szCs w:val="24"/>
                <w:lang w:val="fr-FR"/>
              </w:rPr>
            </w:pPr>
            <w:r w:rsidRPr="0001087C">
              <w:rPr>
                <w:rFonts w:ascii="Times New Roman" w:eastAsia="Times New Roman" w:hAnsi="Times New Roman"/>
                <w:sz w:val="24"/>
                <w:szCs w:val="24"/>
                <w:lang w:val="uk-UA"/>
              </w:rPr>
              <w:t>теми</w:t>
            </w:r>
          </w:p>
        </w:tc>
        <w:tc>
          <w:tcPr>
            <w:tcW w:w="6739" w:type="dxa"/>
            <w:shd w:val="clear" w:color="auto" w:fill="auto"/>
          </w:tcPr>
          <w:p w14:paraId="2D3DD1BE" w14:textId="77777777" w:rsidR="0001087C" w:rsidRPr="0001087C" w:rsidRDefault="0001087C" w:rsidP="0001087C">
            <w:pPr>
              <w:ind w:right="-425"/>
              <w:jc w:val="both"/>
              <w:rPr>
                <w:rFonts w:ascii="Times New Roman" w:eastAsia="Times New Roman" w:hAnsi="Times New Roman"/>
                <w:bCs/>
                <w:sz w:val="24"/>
                <w:szCs w:val="24"/>
                <w:lang w:val="uk-UA"/>
              </w:rPr>
            </w:pPr>
            <w:r w:rsidRPr="0001087C">
              <w:rPr>
                <w:rFonts w:ascii="Times New Roman" w:eastAsia="Times New Roman" w:hAnsi="Times New Roman"/>
                <w:bCs/>
                <w:sz w:val="24"/>
                <w:szCs w:val="24"/>
                <w:lang w:val="uk-UA"/>
              </w:rPr>
              <w:t>Зміст теми</w:t>
            </w:r>
          </w:p>
        </w:tc>
        <w:tc>
          <w:tcPr>
            <w:tcW w:w="850" w:type="dxa"/>
            <w:shd w:val="clear" w:color="auto" w:fill="auto"/>
          </w:tcPr>
          <w:p w14:paraId="37A44329" w14:textId="77777777" w:rsidR="0001087C" w:rsidRPr="0001087C" w:rsidRDefault="0001087C" w:rsidP="0001087C">
            <w:pPr>
              <w:ind w:right="-425"/>
              <w:jc w:val="both"/>
              <w:rPr>
                <w:rFonts w:ascii="Times New Roman" w:eastAsia="Times New Roman" w:hAnsi="Times New Roman"/>
                <w:bCs/>
                <w:sz w:val="24"/>
                <w:szCs w:val="24"/>
                <w:lang w:val="uk-UA"/>
              </w:rPr>
            </w:pPr>
            <w:r w:rsidRPr="0001087C">
              <w:rPr>
                <w:rFonts w:ascii="Times New Roman" w:eastAsia="Times New Roman" w:hAnsi="Times New Roman"/>
                <w:bCs/>
                <w:sz w:val="24"/>
                <w:szCs w:val="24"/>
                <w:lang w:val="uk-UA"/>
              </w:rPr>
              <w:t>Денна</w:t>
            </w:r>
          </w:p>
        </w:tc>
        <w:tc>
          <w:tcPr>
            <w:tcW w:w="952" w:type="dxa"/>
            <w:shd w:val="clear" w:color="auto" w:fill="auto"/>
          </w:tcPr>
          <w:p w14:paraId="33B14D45" w14:textId="77777777" w:rsidR="0001087C" w:rsidRPr="0001087C" w:rsidRDefault="0001087C" w:rsidP="0001087C">
            <w:pPr>
              <w:ind w:right="-425"/>
              <w:jc w:val="both"/>
              <w:rPr>
                <w:rFonts w:ascii="Times New Roman" w:eastAsia="Times New Roman" w:hAnsi="Times New Roman"/>
                <w:bCs/>
                <w:sz w:val="24"/>
                <w:szCs w:val="24"/>
                <w:lang w:val="uk-UA"/>
              </w:rPr>
            </w:pPr>
            <w:r w:rsidRPr="0001087C">
              <w:rPr>
                <w:rFonts w:ascii="Times New Roman" w:eastAsia="Times New Roman" w:hAnsi="Times New Roman"/>
                <w:bCs/>
                <w:sz w:val="24"/>
                <w:szCs w:val="24"/>
                <w:lang w:val="uk-UA"/>
              </w:rPr>
              <w:t>Заочна</w:t>
            </w:r>
          </w:p>
        </w:tc>
      </w:tr>
      <w:tr w:rsidR="0001087C" w:rsidRPr="00AF155E" w14:paraId="5450563A" w14:textId="77777777" w:rsidTr="003D70F4">
        <w:tc>
          <w:tcPr>
            <w:tcW w:w="804" w:type="dxa"/>
            <w:shd w:val="clear" w:color="auto" w:fill="auto"/>
          </w:tcPr>
          <w:p w14:paraId="4E8BEBD6" w14:textId="77777777" w:rsidR="0001087C" w:rsidRPr="0001087C" w:rsidRDefault="0001087C" w:rsidP="0001087C">
            <w:pPr>
              <w:ind w:right="-425"/>
              <w:jc w:val="both"/>
              <w:rPr>
                <w:rFonts w:ascii="Times New Roman" w:eastAsia="Times New Roman" w:hAnsi="Times New Roman"/>
                <w:bCs/>
                <w:sz w:val="24"/>
                <w:szCs w:val="24"/>
                <w:lang w:val="uk-UA"/>
              </w:rPr>
            </w:pPr>
            <w:r w:rsidRPr="0001087C">
              <w:rPr>
                <w:rFonts w:ascii="Times New Roman" w:eastAsia="Times New Roman" w:hAnsi="Times New Roman"/>
                <w:bCs/>
                <w:sz w:val="24"/>
                <w:szCs w:val="24"/>
                <w:lang w:val="uk-UA"/>
              </w:rPr>
              <w:t>1</w:t>
            </w:r>
          </w:p>
        </w:tc>
        <w:tc>
          <w:tcPr>
            <w:tcW w:w="6739" w:type="dxa"/>
            <w:shd w:val="clear" w:color="auto" w:fill="auto"/>
          </w:tcPr>
          <w:p w14:paraId="68E3615B" w14:textId="76B5A53E" w:rsidR="0001087C" w:rsidRPr="0001087C" w:rsidRDefault="000E0989" w:rsidP="0001087C">
            <w:pPr>
              <w:ind w:right="-425"/>
              <w:jc w:val="both"/>
              <w:rPr>
                <w:rFonts w:ascii="Times New Roman" w:eastAsia="Times New Roman" w:hAnsi="Times New Roman"/>
                <w:bCs/>
                <w:sz w:val="24"/>
                <w:szCs w:val="24"/>
                <w:lang w:val="ru-RU"/>
              </w:rPr>
            </w:pPr>
            <w:r>
              <w:rPr>
                <w:rFonts w:ascii="Times New Roman" w:eastAsia="Times New Roman" w:hAnsi="Times New Roman"/>
                <w:bCs/>
                <w:sz w:val="24"/>
                <w:szCs w:val="24"/>
                <w:lang w:val="ru-RU"/>
              </w:rPr>
              <w:t>Д</w:t>
            </w:r>
            <w:r w:rsidRPr="000E0989">
              <w:rPr>
                <w:rFonts w:ascii="Times New Roman" w:eastAsia="Times New Roman" w:hAnsi="Times New Roman"/>
                <w:bCs/>
                <w:sz w:val="24"/>
                <w:szCs w:val="24"/>
                <w:lang w:val="ru-RU"/>
              </w:rPr>
              <w:t>еонтологія як наука та навчальна дисципліна</w:t>
            </w:r>
          </w:p>
        </w:tc>
        <w:tc>
          <w:tcPr>
            <w:tcW w:w="850" w:type="dxa"/>
            <w:shd w:val="clear" w:color="auto" w:fill="auto"/>
          </w:tcPr>
          <w:p w14:paraId="761AE07C" w14:textId="1CDA434B" w:rsidR="0001087C" w:rsidRPr="0001087C" w:rsidRDefault="00AF155E" w:rsidP="0001087C">
            <w:pPr>
              <w:ind w:right="-425"/>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952" w:type="dxa"/>
            <w:shd w:val="clear" w:color="auto" w:fill="auto"/>
          </w:tcPr>
          <w:p w14:paraId="0022DBA1" w14:textId="1ACDFD62" w:rsidR="0001087C" w:rsidRPr="0001087C" w:rsidRDefault="0001087C" w:rsidP="0001087C">
            <w:pPr>
              <w:ind w:right="-425"/>
              <w:jc w:val="center"/>
              <w:rPr>
                <w:rFonts w:ascii="Times New Roman" w:eastAsia="Times New Roman" w:hAnsi="Times New Roman"/>
                <w:bCs/>
                <w:sz w:val="24"/>
                <w:szCs w:val="24"/>
                <w:lang w:val="uk-UA"/>
              </w:rPr>
            </w:pPr>
          </w:p>
        </w:tc>
      </w:tr>
      <w:tr w:rsidR="0001087C" w:rsidRPr="00AF155E" w14:paraId="54AAB082" w14:textId="77777777" w:rsidTr="003D70F4">
        <w:tc>
          <w:tcPr>
            <w:tcW w:w="804" w:type="dxa"/>
            <w:shd w:val="clear" w:color="auto" w:fill="auto"/>
          </w:tcPr>
          <w:p w14:paraId="2908C564" w14:textId="77777777" w:rsidR="0001087C" w:rsidRPr="0001087C" w:rsidRDefault="0001087C" w:rsidP="0001087C">
            <w:pPr>
              <w:ind w:right="-425"/>
              <w:jc w:val="both"/>
              <w:rPr>
                <w:rFonts w:ascii="Times New Roman" w:eastAsia="Times New Roman" w:hAnsi="Times New Roman"/>
                <w:bCs/>
                <w:sz w:val="24"/>
                <w:szCs w:val="24"/>
                <w:lang w:val="uk-UA"/>
              </w:rPr>
            </w:pPr>
            <w:r w:rsidRPr="0001087C">
              <w:rPr>
                <w:rFonts w:ascii="Times New Roman" w:eastAsia="Times New Roman" w:hAnsi="Times New Roman"/>
                <w:bCs/>
                <w:sz w:val="24"/>
                <w:szCs w:val="24"/>
                <w:lang w:val="uk-UA"/>
              </w:rPr>
              <w:t>2</w:t>
            </w:r>
          </w:p>
        </w:tc>
        <w:tc>
          <w:tcPr>
            <w:tcW w:w="6739" w:type="dxa"/>
            <w:shd w:val="clear" w:color="auto" w:fill="auto"/>
          </w:tcPr>
          <w:p w14:paraId="508958C8" w14:textId="2B14AF6E" w:rsidR="0001087C" w:rsidRPr="0001087C" w:rsidRDefault="00A7592F" w:rsidP="0001087C">
            <w:pPr>
              <w:ind w:right="-425"/>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Етика ділового спілкування як сладова деонтології</w:t>
            </w:r>
          </w:p>
        </w:tc>
        <w:tc>
          <w:tcPr>
            <w:tcW w:w="850" w:type="dxa"/>
            <w:shd w:val="clear" w:color="auto" w:fill="auto"/>
          </w:tcPr>
          <w:p w14:paraId="401FC720" w14:textId="59EED8F9" w:rsidR="0001087C" w:rsidRPr="0001087C" w:rsidRDefault="00AF155E" w:rsidP="0001087C">
            <w:pPr>
              <w:ind w:right="-425"/>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952" w:type="dxa"/>
            <w:shd w:val="clear" w:color="auto" w:fill="auto"/>
          </w:tcPr>
          <w:p w14:paraId="1E26E1A1" w14:textId="59F079ED" w:rsidR="0001087C" w:rsidRPr="0001087C" w:rsidRDefault="0001087C" w:rsidP="00392500">
            <w:pPr>
              <w:ind w:right="-425"/>
              <w:rPr>
                <w:rFonts w:ascii="Times New Roman" w:eastAsia="Times New Roman" w:hAnsi="Times New Roman"/>
                <w:bCs/>
                <w:sz w:val="24"/>
                <w:szCs w:val="24"/>
                <w:lang w:val="uk-UA"/>
              </w:rPr>
            </w:pPr>
          </w:p>
        </w:tc>
      </w:tr>
      <w:tr w:rsidR="00392500" w:rsidRPr="00AF155E" w14:paraId="7896DEE8" w14:textId="77777777" w:rsidTr="003D70F4">
        <w:tc>
          <w:tcPr>
            <w:tcW w:w="804" w:type="dxa"/>
            <w:shd w:val="clear" w:color="auto" w:fill="auto"/>
          </w:tcPr>
          <w:p w14:paraId="1B4184A3" w14:textId="4EF26636" w:rsidR="00392500" w:rsidRPr="0001087C" w:rsidRDefault="00392500" w:rsidP="0001087C">
            <w:pPr>
              <w:ind w:right="-425"/>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3</w:t>
            </w:r>
          </w:p>
        </w:tc>
        <w:tc>
          <w:tcPr>
            <w:tcW w:w="6739" w:type="dxa"/>
            <w:shd w:val="clear" w:color="auto" w:fill="auto"/>
          </w:tcPr>
          <w:p w14:paraId="3B8A161D" w14:textId="4035596A" w:rsidR="00392500" w:rsidRPr="00C35208" w:rsidRDefault="00C35208" w:rsidP="0001087C">
            <w:pPr>
              <w:ind w:right="-425"/>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Етичний кодекс та етичні </w:t>
            </w:r>
            <w:r w:rsidR="005A49AB">
              <w:rPr>
                <w:rFonts w:ascii="Times New Roman" w:eastAsia="Times New Roman" w:hAnsi="Times New Roman"/>
                <w:bCs/>
                <w:sz w:val="24"/>
                <w:szCs w:val="24"/>
                <w:lang w:val="uk-UA"/>
              </w:rPr>
              <w:t>принципи фахівця</w:t>
            </w:r>
          </w:p>
        </w:tc>
        <w:tc>
          <w:tcPr>
            <w:tcW w:w="850" w:type="dxa"/>
            <w:shd w:val="clear" w:color="auto" w:fill="auto"/>
          </w:tcPr>
          <w:p w14:paraId="3B7F3984" w14:textId="2AD39884" w:rsidR="00392500" w:rsidRPr="0001087C" w:rsidRDefault="00AF155E" w:rsidP="0001087C">
            <w:pPr>
              <w:ind w:right="-425"/>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8</w:t>
            </w:r>
          </w:p>
        </w:tc>
        <w:tc>
          <w:tcPr>
            <w:tcW w:w="952" w:type="dxa"/>
            <w:shd w:val="clear" w:color="auto" w:fill="auto"/>
          </w:tcPr>
          <w:p w14:paraId="1ACE54C6" w14:textId="77777777" w:rsidR="00392500" w:rsidRPr="0001087C" w:rsidRDefault="00392500" w:rsidP="00392500">
            <w:pPr>
              <w:ind w:right="-425"/>
              <w:rPr>
                <w:rFonts w:ascii="Times New Roman" w:eastAsia="Times New Roman" w:hAnsi="Times New Roman"/>
                <w:bCs/>
                <w:sz w:val="24"/>
                <w:szCs w:val="24"/>
                <w:lang w:val="uk-UA"/>
              </w:rPr>
            </w:pPr>
          </w:p>
        </w:tc>
      </w:tr>
      <w:bookmarkEnd w:id="8"/>
    </w:tbl>
    <w:p w14:paraId="13B6E165" w14:textId="77777777" w:rsidR="0001087C" w:rsidRPr="0001087C" w:rsidRDefault="0001087C" w:rsidP="0001087C">
      <w:pPr>
        <w:shd w:val="clear" w:color="auto" w:fill="FFFFFF"/>
        <w:ind w:right="-425"/>
        <w:jc w:val="both"/>
        <w:rPr>
          <w:rFonts w:ascii="Times New Roman" w:eastAsia="Times New Roman" w:hAnsi="Times New Roman"/>
          <w:bCs/>
          <w:sz w:val="24"/>
          <w:szCs w:val="24"/>
          <w:lang w:val="ru-RU"/>
        </w:rPr>
      </w:pPr>
    </w:p>
    <w:p w14:paraId="671A9535" w14:textId="77777777" w:rsidR="00380CAD" w:rsidRPr="00380CAD" w:rsidRDefault="00380CAD" w:rsidP="00380CAD">
      <w:pPr>
        <w:rPr>
          <w:lang w:val="uk-UA" w:eastAsia="zh-CN" w:bidi="hi-IN"/>
        </w:rPr>
      </w:pPr>
    </w:p>
    <w:p w14:paraId="48294328" w14:textId="5C5774AF" w:rsidR="00564024" w:rsidRPr="002305F9" w:rsidRDefault="00684FE6" w:rsidP="002305F9">
      <w:pPr>
        <w:pStyle w:val="2"/>
        <w:jc w:val="center"/>
        <w:rPr>
          <w:rFonts w:ascii="Times New Roman" w:eastAsia="Times New Roman" w:hAnsi="Times New Roman" w:cs="Times New Roman"/>
          <w:b/>
          <w:bCs/>
          <w:color w:val="auto"/>
          <w:sz w:val="28"/>
          <w:szCs w:val="28"/>
          <w:lang w:val="uk-UA"/>
        </w:rPr>
      </w:pPr>
      <w:bookmarkStart w:id="9" w:name="_Toc103703885"/>
      <w:r w:rsidRPr="002305F9">
        <w:rPr>
          <w:rFonts w:ascii="Times New Roman" w:eastAsia="Times New Roman" w:hAnsi="Times New Roman" w:cs="Times New Roman"/>
          <w:b/>
          <w:bCs/>
          <w:color w:val="auto"/>
          <w:sz w:val="28"/>
          <w:szCs w:val="28"/>
        </w:rPr>
        <w:t>2.2.</w:t>
      </w:r>
      <w:r w:rsidR="008224AB" w:rsidRPr="002305F9">
        <w:rPr>
          <w:rFonts w:ascii="Times New Roman" w:eastAsia="Times New Roman" w:hAnsi="Times New Roman" w:cs="Times New Roman"/>
          <w:b/>
          <w:bCs/>
          <w:color w:val="auto"/>
          <w:sz w:val="28"/>
          <w:szCs w:val="28"/>
        </w:rPr>
        <w:t xml:space="preserve">   </w:t>
      </w:r>
      <w:r w:rsidR="00564024" w:rsidRPr="002305F9">
        <w:rPr>
          <w:rFonts w:ascii="Times New Roman" w:eastAsia="Times New Roman" w:hAnsi="Times New Roman" w:cs="Times New Roman"/>
          <w:b/>
          <w:bCs/>
          <w:color w:val="auto"/>
          <w:sz w:val="28"/>
          <w:szCs w:val="28"/>
          <w:lang w:val="uk-UA"/>
        </w:rPr>
        <w:t>Теми лекцій</w:t>
      </w:r>
      <w:bookmarkEnd w:id="9"/>
    </w:p>
    <w:p w14:paraId="72022FF8" w14:textId="77777777" w:rsidR="00564024" w:rsidRPr="00564024" w:rsidRDefault="00564024" w:rsidP="00564024">
      <w:pPr>
        <w:ind w:left="1080"/>
        <w:contextualSpacing/>
        <w:jc w:val="center"/>
        <w:rPr>
          <w:rFonts w:ascii="Times New Roman" w:eastAsia="Times New Roman" w:hAnsi="Times New Roman"/>
          <w:b/>
          <w:sz w:val="24"/>
          <w:szCs w:val="24"/>
          <w:lang w:val="uk-UA"/>
        </w:rPr>
      </w:pPr>
      <w:r w:rsidRPr="00564024">
        <w:rPr>
          <w:rFonts w:ascii="Times New Roman" w:eastAsia="Times New Roman" w:hAnsi="Times New Roman"/>
          <w:b/>
          <w:sz w:val="24"/>
          <w:szCs w:val="24"/>
          <w:lang w:val="uk-UA"/>
        </w:rPr>
        <w:t>Змістовний модуль 1</w:t>
      </w:r>
    </w:p>
    <w:tbl>
      <w:tblPr>
        <w:tblW w:w="9644" w:type="dxa"/>
        <w:tblInd w:w="245" w:type="dxa"/>
        <w:tblLayout w:type="fixed"/>
        <w:tblLook w:val="0000" w:firstRow="0" w:lastRow="0" w:firstColumn="0" w:lastColumn="0" w:noHBand="0" w:noVBand="0"/>
      </w:tblPr>
      <w:tblGrid>
        <w:gridCol w:w="670"/>
        <w:gridCol w:w="6698"/>
        <w:gridCol w:w="1142"/>
        <w:gridCol w:w="1134"/>
      </w:tblGrid>
      <w:tr w:rsidR="00564024" w:rsidRPr="00564024" w14:paraId="4AC9887F" w14:textId="77777777" w:rsidTr="00F76B9D">
        <w:trPr>
          <w:trHeight w:val="531"/>
        </w:trPr>
        <w:tc>
          <w:tcPr>
            <w:tcW w:w="670" w:type="dxa"/>
            <w:vMerge w:val="restart"/>
            <w:tcBorders>
              <w:top w:val="single" w:sz="4" w:space="0" w:color="000000"/>
              <w:left w:val="single" w:sz="4" w:space="0" w:color="000000"/>
            </w:tcBorders>
            <w:shd w:val="clear" w:color="auto" w:fill="auto"/>
            <w:vAlign w:val="center"/>
          </w:tcPr>
          <w:p w14:paraId="58F72026" w14:textId="77777777" w:rsidR="00564024" w:rsidRPr="00564024" w:rsidRDefault="00564024" w:rsidP="00564024">
            <w:pPr>
              <w:snapToGrid w:val="0"/>
              <w:ind w:left="142" w:hanging="142"/>
              <w:jc w:val="center"/>
              <w:rPr>
                <w:rFonts w:eastAsia="Times New Roman"/>
                <w:sz w:val="24"/>
                <w:lang w:val="uk-UA"/>
              </w:rPr>
            </w:pPr>
            <w:r w:rsidRPr="00564024">
              <w:rPr>
                <w:rFonts w:eastAsia="Times New Roman"/>
                <w:sz w:val="24"/>
                <w:lang w:val="uk-UA"/>
              </w:rPr>
              <w:t>№</w:t>
            </w:r>
          </w:p>
          <w:p w14:paraId="1B9930BE" w14:textId="77777777" w:rsidR="00564024" w:rsidRPr="00564024" w:rsidRDefault="00564024" w:rsidP="00564024">
            <w:pPr>
              <w:ind w:left="142" w:hanging="142"/>
              <w:jc w:val="center"/>
              <w:rPr>
                <w:rFonts w:eastAsia="Times New Roman"/>
                <w:sz w:val="24"/>
                <w:lang w:val="uk-UA"/>
              </w:rPr>
            </w:pPr>
            <w:r w:rsidRPr="00564024">
              <w:rPr>
                <w:rFonts w:eastAsia="Times New Roman"/>
                <w:sz w:val="24"/>
                <w:lang w:val="uk-UA"/>
              </w:rPr>
              <w:t>з/п</w:t>
            </w:r>
          </w:p>
        </w:tc>
        <w:tc>
          <w:tcPr>
            <w:tcW w:w="6698" w:type="dxa"/>
            <w:vMerge w:val="restart"/>
            <w:tcBorders>
              <w:top w:val="single" w:sz="4" w:space="0" w:color="000000"/>
              <w:left w:val="single" w:sz="4" w:space="0" w:color="000000"/>
            </w:tcBorders>
            <w:shd w:val="clear" w:color="auto" w:fill="auto"/>
            <w:vAlign w:val="center"/>
          </w:tcPr>
          <w:p w14:paraId="5EEFA1D1" w14:textId="77777777" w:rsidR="00564024" w:rsidRPr="00564024" w:rsidRDefault="00564024" w:rsidP="00564024">
            <w:pPr>
              <w:snapToGrid w:val="0"/>
              <w:jc w:val="center"/>
              <w:rPr>
                <w:rFonts w:eastAsia="Times New Roman"/>
                <w:sz w:val="24"/>
                <w:lang w:val="uk-UA"/>
              </w:rPr>
            </w:pPr>
            <w:r w:rsidRPr="00564024">
              <w:rPr>
                <w:rFonts w:eastAsia="Times New Roman"/>
                <w:sz w:val="24"/>
                <w:lang w:val="uk-UA"/>
              </w:rPr>
              <w:t>Назва теми</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A1FC2FE" w14:textId="77777777" w:rsidR="00564024" w:rsidRPr="00564024" w:rsidRDefault="00564024" w:rsidP="00564024">
            <w:pPr>
              <w:snapToGrid w:val="0"/>
              <w:jc w:val="center"/>
              <w:rPr>
                <w:rFonts w:ascii="Times New Roman" w:eastAsia="Times New Roman" w:hAnsi="Times New Roman"/>
                <w:sz w:val="24"/>
                <w:lang w:val="uk-UA"/>
              </w:rPr>
            </w:pPr>
            <w:r w:rsidRPr="00564024">
              <w:rPr>
                <w:rFonts w:ascii="Times New Roman" w:eastAsia="Times New Roman" w:hAnsi="Times New Roman"/>
                <w:sz w:val="24"/>
                <w:lang w:val="uk-UA"/>
              </w:rPr>
              <w:t>Кількість</w:t>
            </w:r>
          </w:p>
          <w:p w14:paraId="1F884B9D" w14:textId="77777777" w:rsidR="00564024" w:rsidRPr="00564024" w:rsidRDefault="00564024" w:rsidP="00564024">
            <w:pPr>
              <w:snapToGrid w:val="0"/>
              <w:jc w:val="center"/>
              <w:rPr>
                <w:rFonts w:ascii="Times New Roman" w:eastAsia="Times New Roman" w:hAnsi="Times New Roman"/>
                <w:sz w:val="24"/>
                <w:lang w:val="uk-UA"/>
              </w:rPr>
            </w:pPr>
            <w:r w:rsidRPr="00564024">
              <w:rPr>
                <w:rFonts w:ascii="Times New Roman" w:eastAsia="Times New Roman" w:hAnsi="Times New Roman"/>
                <w:sz w:val="24"/>
                <w:lang w:val="uk-UA"/>
              </w:rPr>
              <w:t>Годин</w:t>
            </w:r>
          </w:p>
        </w:tc>
      </w:tr>
      <w:tr w:rsidR="00564024" w:rsidRPr="00564024" w14:paraId="790BEC91" w14:textId="77777777" w:rsidTr="00F76B9D">
        <w:trPr>
          <w:trHeight w:val="332"/>
        </w:trPr>
        <w:tc>
          <w:tcPr>
            <w:tcW w:w="670" w:type="dxa"/>
            <w:vMerge/>
            <w:tcBorders>
              <w:left w:val="single" w:sz="4" w:space="0" w:color="000000"/>
              <w:bottom w:val="single" w:sz="4" w:space="0" w:color="000000"/>
            </w:tcBorders>
            <w:shd w:val="clear" w:color="auto" w:fill="auto"/>
          </w:tcPr>
          <w:p w14:paraId="30864E66" w14:textId="77777777" w:rsidR="00564024" w:rsidRPr="00564024" w:rsidRDefault="00564024" w:rsidP="00564024">
            <w:pPr>
              <w:snapToGrid w:val="0"/>
              <w:jc w:val="center"/>
              <w:rPr>
                <w:rFonts w:eastAsia="Times New Roman"/>
                <w:sz w:val="24"/>
                <w:lang w:val="uk-UA"/>
              </w:rPr>
            </w:pPr>
          </w:p>
        </w:tc>
        <w:tc>
          <w:tcPr>
            <w:tcW w:w="6698" w:type="dxa"/>
            <w:vMerge/>
            <w:tcBorders>
              <w:left w:val="single" w:sz="4" w:space="0" w:color="000000"/>
              <w:bottom w:val="single" w:sz="4" w:space="0" w:color="000000"/>
            </w:tcBorders>
            <w:shd w:val="clear" w:color="auto" w:fill="auto"/>
          </w:tcPr>
          <w:p w14:paraId="2B7A65DD" w14:textId="77777777" w:rsidR="00564024" w:rsidRPr="00564024" w:rsidRDefault="00564024" w:rsidP="00564024">
            <w:pPr>
              <w:snapToGrid w:val="0"/>
              <w:jc w:val="center"/>
              <w:rPr>
                <w:rFonts w:eastAsia="Times New Roman"/>
                <w:sz w:val="24"/>
                <w:lang w:val="uk-UA"/>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11A29BB7" w14:textId="77777777" w:rsidR="00564024" w:rsidRPr="00564024" w:rsidRDefault="00564024" w:rsidP="00564024">
            <w:pPr>
              <w:snapToGrid w:val="0"/>
              <w:jc w:val="center"/>
              <w:rPr>
                <w:rFonts w:ascii="Times New Roman" w:eastAsia="Times New Roman" w:hAnsi="Times New Roman"/>
                <w:sz w:val="20"/>
                <w:szCs w:val="20"/>
                <w:lang w:val="uk-UA"/>
              </w:rPr>
            </w:pPr>
            <w:r w:rsidRPr="00564024">
              <w:rPr>
                <w:rFonts w:ascii="Times New Roman" w:eastAsia="Times New Roman" w:hAnsi="Times New Roman"/>
                <w:sz w:val="20"/>
                <w:szCs w:val="20"/>
                <w:lang w:val="uk-UA"/>
              </w:rPr>
              <w:t>денна форма навчання</w:t>
            </w:r>
          </w:p>
        </w:tc>
        <w:tc>
          <w:tcPr>
            <w:tcW w:w="1134" w:type="dxa"/>
            <w:tcBorders>
              <w:top w:val="single" w:sz="4" w:space="0" w:color="000000"/>
              <w:left w:val="single" w:sz="4" w:space="0" w:color="000000"/>
              <w:bottom w:val="single" w:sz="4" w:space="0" w:color="000000"/>
              <w:right w:val="single" w:sz="4" w:space="0" w:color="000000"/>
            </w:tcBorders>
          </w:tcPr>
          <w:p w14:paraId="263C7973" w14:textId="77777777" w:rsidR="00564024" w:rsidRPr="00564024" w:rsidRDefault="00564024" w:rsidP="00564024">
            <w:pPr>
              <w:snapToGrid w:val="0"/>
              <w:jc w:val="center"/>
              <w:rPr>
                <w:rFonts w:ascii="Times New Roman" w:eastAsia="Times New Roman" w:hAnsi="Times New Roman"/>
                <w:sz w:val="20"/>
                <w:szCs w:val="20"/>
                <w:lang w:val="uk-UA"/>
              </w:rPr>
            </w:pPr>
            <w:r w:rsidRPr="00564024">
              <w:rPr>
                <w:rFonts w:ascii="Times New Roman" w:eastAsia="Times New Roman" w:hAnsi="Times New Roman"/>
                <w:sz w:val="20"/>
                <w:szCs w:val="20"/>
                <w:lang w:val="uk-UA"/>
              </w:rPr>
              <w:t>заочна форма навчання</w:t>
            </w:r>
          </w:p>
        </w:tc>
      </w:tr>
      <w:tr w:rsidR="00564024" w:rsidRPr="00564024" w14:paraId="35CF5400" w14:textId="77777777" w:rsidTr="00F76B9D">
        <w:trPr>
          <w:trHeight w:val="332"/>
        </w:trPr>
        <w:tc>
          <w:tcPr>
            <w:tcW w:w="670" w:type="dxa"/>
            <w:tcBorders>
              <w:top w:val="single" w:sz="4" w:space="0" w:color="000000"/>
              <w:left w:val="single" w:sz="4" w:space="0" w:color="000000"/>
              <w:bottom w:val="single" w:sz="4" w:space="0" w:color="000000"/>
            </w:tcBorders>
            <w:shd w:val="clear" w:color="auto" w:fill="auto"/>
          </w:tcPr>
          <w:p w14:paraId="597F74EE"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1</w:t>
            </w:r>
          </w:p>
        </w:tc>
        <w:tc>
          <w:tcPr>
            <w:tcW w:w="6698" w:type="dxa"/>
            <w:tcBorders>
              <w:top w:val="single" w:sz="4" w:space="0" w:color="000000"/>
              <w:left w:val="single" w:sz="4" w:space="0" w:color="000000"/>
              <w:bottom w:val="single" w:sz="4" w:space="0" w:color="000000"/>
            </w:tcBorders>
            <w:shd w:val="clear" w:color="auto" w:fill="auto"/>
          </w:tcPr>
          <w:p w14:paraId="09B5AADA" w14:textId="215693A5" w:rsidR="00564024" w:rsidRPr="00564024" w:rsidRDefault="00554723" w:rsidP="00564024">
            <w:pPr>
              <w:snapToGrid w:val="0"/>
              <w:rPr>
                <w:rFonts w:ascii="Times New Roman" w:eastAsia="Times New Roman" w:hAnsi="Times New Roman"/>
                <w:sz w:val="24"/>
                <w:szCs w:val="24"/>
                <w:lang w:val="uk-UA"/>
              </w:rPr>
            </w:pPr>
            <w:r>
              <w:rPr>
                <w:rFonts w:ascii="Times New Roman" w:eastAsia="Times New Roman" w:hAnsi="Times New Roman"/>
                <w:sz w:val="24"/>
                <w:szCs w:val="24"/>
                <w:lang w:val="uk-UA"/>
              </w:rPr>
              <w:t>Поняття деонтології. Деонт</w:t>
            </w:r>
            <w:r w:rsidR="00423FAE">
              <w:rPr>
                <w:rFonts w:ascii="Times New Roman" w:eastAsia="Times New Roman" w:hAnsi="Times New Roman"/>
                <w:sz w:val="24"/>
                <w:szCs w:val="24"/>
                <w:lang w:val="uk-UA"/>
              </w:rPr>
              <w:t>о</w:t>
            </w:r>
            <w:r>
              <w:rPr>
                <w:rFonts w:ascii="Times New Roman" w:eastAsia="Times New Roman" w:hAnsi="Times New Roman"/>
                <w:sz w:val="24"/>
                <w:szCs w:val="24"/>
                <w:lang w:val="uk-UA"/>
              </w:rPr>
              <w:t>логія та пр</w:t>
            </w:r>
            <w:r w:rsidR="00550430">
              <w:rPr>
                <w:rFonts w:ascii="Times New Roman" w:eastAsia="Times New Roman" w:hAnsi="Times New Roman"/>
                <w:sz w:val="24"/>
                <w:szCs w:val="24"/>
                <w:lang w:val="uk-UA"/>
              </w:rPr>
              <w:t>офесійна етика.</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19681F40" w14:textId="77777777" w:rsidR="00564024" w:rsidRPr="00564024" w:rsidRDefault="00564024" w:rsidP="00564024">
            <w:pPr>
              <w:snapToGrid w:val="0"/>
              <w:jc w:val="center"/>
              <w:rPr>
                <w:rFonts w:ascii="Times New Roman" w:eastAsia="Times New Roman" w:hAnsi="Times New Roman"/>
                <w:sz w:val="24"/>
                <w:szCs w:val="24"/>
              </w:rPr>
            </w:pPr>
            <w:r w:rsidRPr="00564024">
              <w:rPr>
                <w:rFonts w:ascii="Times New Roman" w:eastAsia="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4A839A9D" w14:textId="7B95CFD1" w:rsidR="00564024" w:rsidRPr="00564024" w:rsidRDefault="00550430" w:rsidP="00564024">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564024" w:rsidRPr="00564024" w14:paraId="616619F9" w14:textId="77777777" w:rsidTr="00F76B9D">
        <w:trPr>
          <w:trHeight w:val="332"/>
        </w:trPr>
        <w:tc>
          <w:tcPr>
            <w:tcW w:w="670" w:type="dxa"/>
            <w:tcBorders>
              <w:top w:val="single" w:sz="4" w:space="0" w:color="000000"/>
              <w:left w:val="single" w:sz="4" w:space="0" w:color="000000"/>
              <w:bottom w:val="single" w:sz="4" w:space="0" w:color="000000"/>
            </w:tcBorders>
            <w:shd w:val="clear" w:color="auto" w:fill="auto"/>
          </w:tcPr>
          <w:p w14:paraId="6DD64B1B"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2</w:t>
            </w:r>
          </w:p>
        </w:tc>
        <w:tc>
          <w:tcPr>
            <w:tcW w:w="6698" w:type="dxa"/>
            <w:tcBorders>
              <w:top w:val="single" w:sz="4" w:space="0" w:color="000000"/>
              <w:left w:val="single" w:sz="4" w:space="0" w:color="000000"/>
              <w:bottom w:val="single" w:sz="4" w:space="0" w:color="000000"/>
            </w:tcBorders>
            <w:shd w:val="clear" w:color="auto" w:fill="auto"/>
          </w:tcPr>
          <w:p w14:paraId="510C331C" w14:textId="77A36E1A" w:rsidR="00564024" w:rsidRPr="00564024" w:rsidRDefault="00F460B2" w:rsidP="00564024">
            <w:pPr>
              <w:snapToGrid w:val="0"/>
              <w:rPr>
                <w:rFonts w:ascii="Times New Roman" w:eastAsia="Times New Roman" w:hAnsi="Times New Roman"/>
                <w:sz w:val="24"/>
                <w:szCs w:val="24"/>
                <w:lang w:val="uk-UA"/>
              </w:rPr>
            </w:pPr>
            <w:r>
              <w:rPr>
                <w:rFonts w:ascii="Times New Roman" w:eastAsia="Times New Roman" w:hAnsi="Times New Roman"/>
                <w:sz w:val="24"/>
                <w:szCs w:val="24"/>
                <w:lang w:val="uk-UA"/>
              </w:rPr>
              <w:t>Сутність етики діл</w:t>
            </w:r>
            <w:r w:rsidR="00AA7531">
              <w:rPr>
                <w:rFonts w:ascii="Times New Roman" w:eastAsia="Times New Roman" w:hAnsi="Times New Roman"/>
                <w:sz w:val="24"/>
                <w:szCs w:val="24"/>
                <w:lang w:val="uk-UA"/>
              </w:rPr>
              <w:t>ових відносин</w:t>
            </w:r>
            <w:r w:rsidR="00C92CB5">
              <w:rPr>
                <w:rFonts w:ascii="Times New Roman" w:eastAsia="Times New Roman" w:hAnsi="Times New Roman"/>
                <w:sz w:val="24"/>
                <w:szCs w:val="24"/>
                <w:lang w:val="uk-UA"/>
              </w:rPr>
              <w:t xml:space="preserve">.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5C118D04"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Pr>
          <w:p w14:paraId="285BB61C" w14:textId="125A519E" w:rsidR="00564024" w:rsidRPr="00564024" w:rsidRDefault="009B6FC0" w:rsidP="00564024">
            <w:pPr>
              <w:snapToGrid w:val="0"/>
              <w:jc w:val="center"/>
              <w:rPr>
                <w:rFonts w:ascii="Times New Roman" w:eastAsia="Times New Roman" w:hAnsi="Times New Roman"/>
                <w:sz w:val="24"/>
                <w:szCs w:val="24"/>
                <w:lang w:val="ru-RU"/>
              </w:rPr>
            </w:pPr>
            <w:r>
              <w:rPr>
                <w:rFonts w:ascii="Times New Roman" w:eastAsia="Times New Roman" w:hAnsi="Times New Roman"/>
                <w:sz w:val="24"/>
                <w:szCs w:val="24"/>
                <w:lang w:val="ru-RU"/>
              </w:rPr>
              <w:t>-</w:t>
            </w:r>
          </w:p>
        </w:tc>
      </w:tr>
      <w:tr w:rsidR="00564024" w:rsidRPr="00564024" w14:paraId="5B5EDF8B" w14:textId="77777777" w:rsidTr="00F76B9D">
        <w:trPr>
          <w:trHeight w:val="348"/>
        </w:trPr>
        <w:tc>
          <w:tcPr>
            <w:tcW w:w="670" w:type="dxa"/>
            <w:tcBorders>
              <w:top w:val="single" w:sz="4" w:space="0" w:color="000000"/>
              <w:left w:val="single" w:sz="4" w:space="0" w:color="000000"/>
              <w:bottom w:val="single" w:sz="4" w:space="0" w:color="000000"/>
            </w:tcBorders>
            <w:shd w:val="clear" w:color="auto" w:fill="auto"/>
          </w:tcPr>
          <w:p w14:paraId="24FF6270"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3</w:t>
            </w:r>
          </w:p>
        </w:tc>
        <w:tc>
          <w:tcPr>
            <w:tcW w:w="6698" w:type="dxa"/>
            <w:tcBorders>
              <w:top w:val="single" w:sz="4" w:space="0" w:color="000000"/>
              <w:left w:val="single" w:sz="4" w:space="0" w:color="000000"/>
              <w:bottom w:val="single" w:sz="4" w:space="0" w:color="000000"/>
            </w:tcBorders>
            <w:shd w:val="clear" w:color="auto" w:fill="auto"/>
          </w:tcPr>
          <w:p w14:paraId="74703BA0" w14:textId="0F7842A7" w:rsidR="00564024" w:rsidRPr="00564024" w:rsidRDefault="00A55454" w:rsidP="00564024">
            <w:pPr>
              <w:snapToGrid w:val="0"/>
              <w:rPr>
                <w:rFonts w:ascii="Times New Roman" w:eastAsia="Times New Roman" w:hAnsi="Times New Roman"/>
                <w:sz w:val="24"/>
                <w:szCs w:val="24"/>
                <w:lang w:val="uk-UA"/>
              </w:rPr>
            </w:pPr>
            <w:r>
              <w:rPr>
                <w:rFonts w:ascii="Times New Roman" w:eastAsia="Times New Roman" w:hAnsi="Times New Roman"/>
                <w:sz w:val="24"/>
                <w:szCs w:val="24"/>
                <w:lang w:val="uk-UA"/>
              </w:rPr>
              <w:t>Імідж та етика діяльності фахівця</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10AC5A45"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Pr>
          <w:p w14:paraId="3F0FC755" w14:textId="65D15FB9" w:rsidR="00564024" w:rsidRPr="00564024" w:rsidRDefault="009B6FC0" w:rsidP="00564024">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564024" w:rsidRPr="00564024" w14:paraId="11707811" w14:textId="77777777" w:rsidTr="00F76B9D">
        <w:trPr>
          <w:trHeight w:val="348"/>
        </w:trPr>
        <w:tc>
          <w:tcPr>
            <w:tcW w:w="670" w:type="dxa"/>
            <w:tcBorders>
              <w:top w:val="single" w:sz="4" w:space="0" w:color="000000"/>
              <w:left w:val="single" w:sz="4" w:space="0" w:color="000000"/>
              <w:bottom w:val="single" w:sz="4" w:space="0" w:color="000000"/>
            </w:tcBorders>
            <w:shd w:val="clear" w:color="auto" w:fill="auto"/>
          </w:tcPr>
          <w:p w14:paraId="61B2C544"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4</w:t>
            </w:r>
          </w:p>
        </w:tc>
        <w:tc>
          <w:tcPr>
            <w:tcW w:w="6698" w:type="dxa"/>
            <w:tcBorders>
              <w:top w:val="single" w:sz="4" w:space="0" w:color="000000"/>
              <w:left w:val="single" w:sz="4" w:space="0" w:color="000000"/>
              <w:bottom w:val="single" w:sz="4" w:space="0" w:color="000000"/>
            </w:tcBorders>
            <w:shd w:val="clear" w:color="auto" w:fill="auto"/>
          </w:tcPr>
          <w:p w14:paraId="22469F84" w14:textId="0658E1E4" w:rsidR="00564024" w:rsidRPr="00564024" w:rsidRDefault="00753FE6" w:rsidP="00564024">
            <w:pPr>
              <w:snapToGrid w:val="0"/>
              <w:rPr>
                <w:rFonts w:ascii="Times New Roman" w:eastAsia="Times New Roman" w:hAnsi="Times New Roman"/>
                <w:bCs/>
                <w:sz w:val="24"/>
                <w:szCs w:val="24"/>
                <w:lang w:val="de-DE"/>
              </w:rPr>
            </w:pPr>
            <w:r>
              <w:rPr>
                <w:rFonts w:ascii="Times New Roman" w:eastAsia="Times New Roman" w:hAnsi="Times New Roman"/>
                <w:sz w:val="24"/>
                <w:szCs w:val="24"/>
                <w:lang w:val="uk-UA"/>
              </w:rPr>
              <w:t>Деонтологічні засади ділового спілкування</w:t>
            </w:r>
            <w:r w:rsidR="00564024" w:rsidRPr="00564024">
              <w:rPr>
                <w:rFonts w:ascii="Times New Roman" w:eastAsia="Times New Roman" w:hAnsi="Times New Roman"/>
                <w:sz w:val="24"/>
                <w:szCs w:val="24"/>
                <w:lang w:val="uk-UA"/>
              </w:rPr>
              <w:t xml:space="preserve">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0A624E51" w14:textId="34DF9DEC" w:rsidR="00564024" w:rsidRPr="00564024" w:rsidRDefault="001A4792" w:rsidP="00564024">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Pr>
          <w:p w14:paraId="78633836" w14:textId="66CDDD61" w:rsidR="00564024" w:rsidRPr="00564024" w:rsidRDefault="009B6FC0" w:rsidP="00564024">
            <w:pPr>
              <w:snapToGrid w:val="0"/>
              <w:jc w:val="center"/>
              <w:rPr>
                <w:rFonts w:ascii="Times New Roman" w:eastAsia="Times New Roman" w:hAnsi="Times New Roman"/>
                <w:sz w:val="24"/>
                <w:szCs w:val="24"/>
                <w:lang w:val="ru-RU"/>
              </w:rPr>
            </w:pPr>
            <w:r>
              <w:rPr>
                <w:rFonts w:ascii="Times New Roman" w:eastAsia="Times New Roman" w:hAnsi="Times New Roman"/>
                <w:sz w:val="24"/>
                <w:szCs w:val="24"/>
                <w:lang w:val="ru-RU"/>
              </w:rPr>
              <w:t>-</w:t>
            </w:r>
          </w:p>
        </w:tc>
      </w:tr>
      <w:tr w:rsidR="00564024" w:rsidRPr="00564024" w14:paraId="09E2295F" w14:textId="77777777" w:rsidTr="00F76B9D">
        <w:trPr>
          <w:trHeight w:val="348"/>
        </w:trPr>
        <w:tc>
          <w:tcPr>
            <w:tcW w:w="670" w:type="dxa"/>
            <w:tcBorders>
              <w:top w:val="single" w:sz="4" w:space="0" w:color="000000"/>
              <w:left w:val="single" w:sz="4" w:space="0" w:color="000000"/>
              <w:bottom w:val="single" w:sz="4" w:space="0" w:color="000000"/>
            </w:tcBorders>
            <w:shd w:val="clear" w:color="auto" w:fill="auto"/>
          </w:tcPr>
          <w:p w14:paraId="22BACED0"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5</w:t>
            </w:r>
          </w:p>
        </w:tc>
        <w:tc>
          <w:tcPr>
            <w:tcW w:w="6698" w:type="dxa"/>
            <w:tcBorders>
              <w:top w:val="single" w:sz="4" w:space="0" w:color="000000"/>
              <w:left w:val="single" w:sz="4" w:space="0" w:color="000000"/>
              <w:bottom w:val="single" w:sz="4" w:space="0" w:color="000000"/>
            </w:tcBorders>
            <w:shd w:val="clear" w:color="auto" w:fill="auto"/>
          </w:tcPr>
          <w:p w14:paraId="739CC299" w14:textId="1359027C" w:rsidR="00564024" w:rsidRPr="00564024" w:rsidRDefault="004143C1" w:rsidP="00564024">
            <w:pPr>
              <w:snapToGrid w:val="0"/>
              <w:rPr>
                <w:rFonts w:ascii="Times New Roman" w:eastAsia="Times New Roman" w:hAnsi="Times New Roman"/>
                <w:bCs/>
                <w:sz w:val="24"/>
                <w:szCs w:val="24"/>
                <w:lang w:val="uk-UA"/>
              </w:rPr>
            </w:pPr>
            <w:r>
              <w:rPr>
                <w:rFonts w:ascii="Times New Roman" w:eastAsia="Times New Roman" w:hAnsi="Times New Roman"/>
                <w:bCs/>
                <w:sz w:val="24"/>
                <w:szCs w:val="24"/>
                <w:lang w:val="uk-UA"/>
              </w:rPr>
              <w:t>Етичний кодекс та етичні принципи фахівця</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5FE25AE5" w14:textId="77777777" w:rsidR="00564024" w:rsidRPr="00564024" w:rsidRDefault="00564024" w:rsidP="00564024">
            <w:pPr>
              <w:snapToGrid w:val="0"/>
              <w:jc w:val="center"/>
              <w:rPr>
                <w:rFonts w:ascii="Times New Roman" w:eastAsia="Times New Roman" w:hAnsi="Times New Roman"/>
                <w:sz w:val="24"/>
                <w:szCs w:val="24"/>
              </w:rPr>
            </w:pPr>
            <w:r w:rsidRPr="00564024">
              <w:rPr>
                <w:rFonts w:ascii="Times New Roman" w:eastAsia="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09C5F204" w14:textId="1E8B49E4" w:rsidR="00564024" w:rsidRPr="00564024" w:rsidRDefault="009B6FC0" w:rsidP="00564024">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564024" w:rsidRPr="00564024" w14:paraId="37964947" w14:textId="77777777" w:rsidTr="00F76B9D">
        <w:trPr>
          <w:trHeight w:val="348"/>
        </w:trPr>
        <w:tc>
          <w:tcPr>
            <w:tcW w:w="670" w:type="dxa"/>
            <w:tcBorders>
              <w:top w:val="single" w:sz="4" w:space="0" w:color="000000"/>
              <w:left w:val="single" w:sz="4" w:space="0" w:color="000000"/>
              <w:bottom w:val="single" w:sz="4" w:space="0" w:color="000000"/>
            </w:tcBorders>
            <w:shd w:val="clear" w:color="auto" w:fill="auto"/>
          </w:tcPr>
          <w:p w14:paraId="4459D18A"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6</w:t>
            </w:r>
          </w:p>
        </w:tc>
        <w:tc>
          <w:tcPr>
            <w:tcW w:w="6698" w:type="dxa"/>
            <w:tcBorders>
              <w:top w:val="single" w:sz="4" w:space="0" w:color="000000"/>
              <w:left w:val="single" w:sz="4" w:space="0" w:color="000000"/>
              <w:bottom w:val="single" w:sz="4" w:space="0" w:color="000000"/>
            </w:tcBorders>
            <w:shd w:val="clear" w:color="auto" w:fill="auto"/>
          </w:tcPr>
          <w:p w14:paraId="44C88588" w14:textId="3BA71513" w:rsidR="00564024" w:rsidRPr="00564024" w:rsidRDefault="00AA7531" w:rsidP="00564024">
            <w:pPr>
              <w:snapToGrid w:val="0"/>
              <w:rPr>
                <w:rFonts w:ascii="Times New Roman" w:eastAsia="Times New Roman" w:hAnsi="Times New Roman"/>
                <w:bCs/>
                <w:sz w:val="24"/>
                <w:szCs w:val="24"/>
                <w:lang w:val="uk-UA"/>
              </w:rPr>
            </w:pPr>
            <w:r>
              <w:rPr>
                <w:rFonts w:ascii="Times New Roman" w:eastAsia="Times New Roman" w:hAnsi="Times New Roman"/>
                <w:bCs/>
                <w:sz w:val="24"/>
                <w:szCs w:val="24"/>
                <w:lang w:val="uk-UA"/>
              </w:rPr>
              <w:t>Професіограма сучасного фахівця</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5BB7898C" w14:textId="77777777" w:rsidR="00564024" w:rsidRPr="00564024" w:rsidRDefault="00564024" w:rsidP="00564024">
            <w:pPr>
              <w:snapToGrid w:val="0"/>
              <w:jc w:val="center"/>
              <w:rPr>
                <w:rFonts w:ascii="Times New Roman" w:eastAsia="Times New Roman" w:hAnsi="Times New Roman"/>
                <w:sz w:val="24"/>
                <w:szCs w:val="24"/>
              </w:rPr>
            </w:pPr>
            <w:r w:rsidRPr="00564024">
              <w:rPr>
                <w:rFonts w:ascii="Times New Roman" w:eastAsia="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2B24A337" w14:textId="3C5F35F2" w:rsidR="00564024" w:rsidRPr="00564024" w:rsidRDefault="009B6FC0" w:rsidP="00564024">
            <w:pPr>
              <w:snapToGrid w:val="0"/>
              <w:jc w:val="center"/>
              <w:rPr>
                <w:rFonts w:ascii="Times New Roman" w:eastAsia="Times New Roman" w:hAnsi="Times New Roman"/>
                <w:sz w:val="24"/>
                <w:szCs w:val="24"/>
                <w:lang w:val="ru-RU"/>
              </w:rPr>
            </w:pPr>
            <w:r>
              <w:rPr>
                <w:rFonts w:ascii="Times New Roman" w:eastAsia="Times New Roman" w:hAnsi="Times New Roman"/>
                <w:sz w:val="24"/>
                <w:szCs w:val="24"/>
                <w:lang w:val="ru-RU"/>
              </w:rPr>
              <w:t>-</w:t>
            </w:r>
          </w:p>
        </w:tc>
      </w:tr>
      <w:tr w:rsidR="00564024" w:rsidRPr="00564024" w14:paraId="2C978E16" w14:textId="77777777" w:rsidTr="00F76B9D">
        <w:trPr>
          <w:trHeight w:val="348"/>
        </w:trPr>
        <w:tc>
          <w:tcPr>
            <w:tcW w:w="670" w:type="dxa"/>
            <w:tcBorders>
              <w:top w:val="single" w:sz="4" w:space="0" w:color="000000"/>
              <w:left w:val="single" w:sz="4" w:space="0" w:color="000000"/>
              <w:bottom w:val="single" w:sz="4" w:space="0" w:color="000000"/>
            </w:tcBorders>
            <w:shd w:val="clear" w:color="auto" w:fill="auto"/>
          </w:tcPr>
          <w:p w14:paraId="1B85E989"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7</w:t>
            </w:r>
          </w:p>
        </w:tc>
        <w:tc>
          <w:tcPr>
            <w:tcW w:w="6698" w:type="dxa"/>
            <w:tcBorders>
              <w:top w:val="single" w:sz="4" w:space="0" w:color="000000"/>
              <w:left w:val="single" w:sz="4" w:space="0" w:color="000000"/>
              <w:bottom w:val="single" w:sz="4" w:space="0" w:color="000000"/>
            </w:tcBorders>
            <w:shd w:val="clear" w:color="auto" w:fill="auto"/>
          </w:tcPr>
          <w:p w14:paraId="7B5CDDD8" w14:textId="70C207C2" w:rsidR="00564024" w:rsidRPr="00564024" w:rsidRDefault="00AA7531" w:rsidP="00564024">
            <w:pPr>
              <w:snapToGrid w:val="0"/>
              <w:rPr>
                <w:rFonts w:ascii="Times New Roman" w:eastAsia="Times New Roman" w:hAnsi="Times New Roman"/>
                <w:bCs/>
                <w:sz w:val="24"/>
                <w:szCs w:val="24"/>
                <w:lang w:val="uk-UA"/>
              </w:rPr>
            </w:pPr>
            <w:r>
              <w:rPr>
                <w:rFonts w:ascii="Times New Roman" w:eastAsia="Times New Roman" w:hAnsi="Times New Roman"/>
                <w:bCs/>
                <w:sz w:val="24"/>
                <w:szCs w:val="24"/>
                <w:lang w:val="uk-UA"/>
              </w:rPr>
              <w:t>Правила та норми ділових відносин</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34B7A6B3" w14:textId="77777777" w:rsidR="00564024" w:rsidRPr="00564024" w:rsidRDefault="00564024" w:rsidP="00564024">
            <w:pPr>
              <w:snapToGrid w:val="0"/>
              <w:jc w:val="center"/>
              <w:rPr>
                <w:rFonts w:ascii="Times New Roman" w:eastAsia="Times New Roman" w:hAnsi="Times New Roman"/>
                <w:sz w:val="24"/>
                <w:szCs w:val="24"/>
              </w:rPr>
            </w:pPr>
            <w:r w:rsidRPr="00564024">
              <w:rPr>
                <w:rFonts w:ascii="Times New Roman" w:eastAsia="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0482E4FE" w14:textId="7F6DC399" w:rsidR="00564024" w:rsidRPr="00564024" w:rsidRDefault="009B6FC0" w:rsidP="00564024">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564024" w:rsidRPr="00564024" w14:paraId="621CBAD2" w14:textId="77777777" w:rsidTr="00F76B9D">
        <w:trPr>
          <w:trHeight w:val="348"/>
        </w:trPr>
        <w:tc>
          <w:tcPr>
            <w:tcW w:w="670" w:type="dxa"/>
            <w:tcBorders>
              <w:top w:val="single" w:sz="4" w:space="0" w:color="000000"/>
              <w:left w:val="single" w:sz="4" w:space="0" w:color="000000"/>
              <w:bottom w:val="single" w:sz="4" w:space="0" w:color="000000"/>
            </w:tcBorders>
            <w:shd w:val="clear" w:color="auto" w:fill="auto"/>
          </w:tcPr>
          <w:p w14:paraId="4D32A31B"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8</w:t>
            </w:r>
          </w:p>
        </w:tc>
        <w:tc>
          <w:tcPr>
            <w:tcW w:w="6698" w:type="dxa"/>
            <w:tcBorders>
              <w:top w:val="single" w:sz="4" w:space="0" w:color="000000"/>
              <w:left w:val="single" w:sz="4" w:space="0" w:color="000000"/>
              <w:bottom w:val="single" w:sz="4" w:space="0" w:color="000000"/>
            </w:tcBorders>
            <w:shd w:val="clear" w:color="auto" w:fill="auto"/>
          </w:tcPr>
          <w:p w14:paraId="2AA816BB" w14:textId="139163E1" w:rsidR="00564024" w:rsidRPr="00564024" w:rsidRDefault="00AA7531" w:rsidP="00564024">
            <w:pPr>
              <w:snapToGrid w:val="0"/>
              <w:rPr>
                <w:rFonts w:ascii="Times New Roman" w:eastAsia="Times New Roman" w:hAnsi="Times New Roman"/>
                <w:bCs/>
                <w:sz w:val="24"/>
                <w:szCs w:val="24"/>
                <w:lang w:val="uk-UA"/>
              </w:rPr>
            </w:pPr>
            <w:r>
              <w:rPr>
                <w:rFonts w:ascii="Times New Roman" w:eastAsia="Times New Roman" w:hAnsi="Times New Roman"/>
                <w:bCs/>
                <w:sz w:val="24"/>
                <w:szCs w:val="24"/>
              </w:rPr>
              <w:t>Soft</w:t>
            </w:r>
            <w:r w:rsidRPr="00375988">
              <w:rPr>
                <w:rFonts w:ascii="Times New Roman" w:eastAsia="Times New Roman" w:hAnsi="Times New Roman"/>
                <w:bCs/>
                <w:sz w:val="24"/>
                <w:szCs w:val="24"/>
                <w:lang w:val="uk-UA"/>
              </w:rPr>
              <w:t xml:space="preserve"> </w:t>
            </w:r>
            <w:r>
              <w:rPr>
                <w:rFonts w:ascii="Times New Roman" w:eastAsia="Times New Roman" w:hAnsi="Times New Roman"/>
                <w:bCs/>
                <w:sz w:val="24"/>
                <w:szCs w:val="24"/>
              </w:rPr>
              <w:t>skills</w:t>
            </w:r>
            <w:r w:rsidRPr="00375988">
              <w:rPr>
                <w:rFonts w:ascii="Times New Roman" w:eastAsia="Times New Roman" w:hAnsi="Times New Roman"/>
                <w:bCs/>
                <w:sz w:val="24"/>
                <w:szCs w:val="24"/>
                <w:lang w:val="uk-UA"/>
              </w:rPr>
              <w:t xml:space="preserve"> </w:t>
            </w:r>
            <w:r>
              <w:rPr>
                <w:rFonts w:ascii="Times New Roman" w:eastAsia="Times New Roman" w:hAnsi="Times New Roman"/>
                <w:bCs/>
                <w:sz w:val="24"/>
                <w:szCs w:val="24"/>
                <w:lang w:val="uk-UA"/>
              </w:rPr>
              <w:t xml:space="preserve">фахівця з позиції </w:t>
            </w:r>
            <w:r w:rsidRPr="00375988">
              <w:rPr>
                <w:rFonts w:ascii="Times New Roman" w:eastAsia="Times New Roman" w:hAnsi="Times New Roman"/>
                <w:bCs/>
                <w:sz w:val="24"/>
                <w:szCs w:val="24"/>
                <w:lang w:val="uk-UA"/>
              </w:rPr>
              <w:t>д</w:t>
            </w:r>
            <w:r>
              <w:rPr>
                <w:rFonts w:ascii="Times New Roman" w:eastAsia="Times New Roman" w:hAnsi="Times New Roman"/>
                <w:bCs/>
                <w:sz w:val="24"/>
                <w:szCs w:val="24"/>
                <w:lang w:val="uk-UA"/>
              </w:rPr>
              <w:t>еонтології</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0D7CC832" w14:textId="619C9574" w:rsidR="00564024" w:rsidRPr="00564024" w:rsidRDefault="001A4792" w:rsidP="00564024">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Pr>
          <w:p w14:paraId="0718EBDA" w14:textId="5C2CCB90" w:rsidR="00564024" w:rsidRPr="00564024" w:rsidRDefault="009B6FC0" w:rsidP="00564024">
            <w:pPr>
              <w:snapToGrid w:val="0"/>
              <w:jc w:val="center"/>
              <w:rPr>
                <w:rFonts w:ascii="Times New Roman" w:eastAsia="Times New Roman" w:hAnsi="Times New Roman"/>
                <w:sz w:val="24"/>
                <w:szCs w:val="24"/>
                <w:lang w:val="ru-RU"/>
              </w:rPr>
            </w:pPr>
            <w:r>
              <w:rPr>
                <w:rFonts w:ascii="Times New Roman" w:eastAsia="Times New Roman" w:hAnsi="Times New Roman"/>
                <w:sz w:val="24"/>
                <w:szCs w:val="24"/>
                <w:lang w:val="ru-RU"/>
              </w:rPr>
              <w:t>-</w:t>
            </w:r>
          </w:p>
        </w:tc>
      </w:tr>
      <w:tr w:rsidR="00564024" w:rsidRPr="00564024" w14:paraId="286E6718" w14:textId="77777777" w:rsidTr="00F76B9D">
        <w:trPr>
          <w:trHeight w:val="348"/>
        </w:trPr>
        <w:tc>
          <w:tcPr>
            <w:tcW w:w="670" w:type="dxa"/>
            <w:tcBorders>
              <w:top w:val="single" w:sz="4" w:space="0" w:color="000000"/>
              <w:left w:val="single" w:sz="4" w:space="0" w:color="000000"/>
              <w:bottom w:val="single" w:sz="4" w:space="0" w:color="000000"/>
            </w:tcBorders>
            <w:shd w:val="clear" w:color="auto" w:fill="auto"/>
          </w:tcPr>
          <w:p w14:paraId="03380613"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9</w:t>
            </w:r>
          </w:p>
        </w:tc>
        <w:tc>
          <w:tcPr>
            <w:tcW w:w="6698" w:type="dxa"/>
            <w:tcBorders>
              <w:top w:val="single" w:sz="4" w:space="0" w:color="000000"/>
              <w:left w:val="single" w:sz="4" w:space="0" w:color="000000"/>
              <w:bottom w:val="single" w:sz="4" w:space="0" w:color="000000"/>
            </w:tcBorders>
            <w:shd w:val="clear" w:color="auto" w:fill="auto"/>
          </w:tcPr>
          <w:p w14:paraId="174DBD14" w14:textId="653310E7" w:rsidR="00564024" w:rsidRPr="00564024" w:rsidRDefault="00AA7531" w:rsidP="00564024">
            <w:pPr>
              <w:snapToGrid w:val="0"/>
              <w:rPr>
                <w:rFonts w:ascii="Times New Roman" w:eastAsia="Times New Roman" w:hAnsi="Times New Roman"/>
                <w:bCs/>
                <w:sz w:val="24"/>
                <w:szCs w:val="24"/>
                <w:lang w:val="de-DE"/>
              </w:rPr>
            </w:pPr>
            <w:r>
              <w:rPr>
                <w:rFonts w:ascii="Times New Roman" w:eastAsia="Times New Roman" w:hAnsi="Times New Roman"/>
                <w:bCs/>
                <w:sz w:val="24"/>
                <w:szCs w:val="24"/>
                <w:lang w:val="uk-UA"/>
              </w:rPr>
              <w:t>Конфлікти та їх природа</w:t>
            </w:r>
            <w:r w:rsidR="00C05C00">
              <w:rPr>
                <w:rFonts w:ascii="Times New Roman" w:eastAsia="Times New Roman" w:hAnsi="Times New Roman"/>
                <w:bCs/>
                <w:sz w:val="24"/>
                <w:szCs w:val="24"/>
                <w:lang w:val="uk-UA"/>
              </w:rPr>
              <w:t xml:space="preserve">.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1C5B6842"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Pr>
          <w:p w14:paraId="79BB7B19" w14:textId="7B3A8895" w:rsidR="00564024" w:rsidRPr="00564024" w:rsidRDefault="009B6FC0" w:rsidP="00564024">
            <w:pPr>
              <w:snapToGrid w:val="0"/>
              <w:jc w:val="center"/>
              <w:rPr>
                <w:rFonts w:ascii="Times New Roman" w:eastAsia="Times New Roman" w:hAnsi="Times New Roman"/>
                <w:sz w:val="24"/>
                <w:szCs w:val="24"/>
                <w:lang w:val="ru-RU"/>
              </w:rPr>
            </w:pPr>
            <w:r>
              <w:rPr>
                <w:rFonts w:ascii="Times New Roman" w:eastAsia="Times New Roman" w:hAnsi="Times New Roman"/>
                <w:sz w:val="24"/>
                <w:szCs w:val="24"/>
                <w:lang w:val="ru-RU"/>
              </w:rPr>
              <w:t>-</w:t>
            </w:r>
          </w:p>
        </w:tc>
      </w:tr>
      <w:tr w:rsidR="00564024" w:rsidRPr="00564024" w14:paraId="437E4ACF" w14:textId="77777777" w:rsidTr="00F76B9D">
        <w:trPr>
          <w:trHeight w:val="348"/>
        </w:trPr>
        <w:tc>
          <w:tcPr>
            <w:tcW w:w="670" w:type="dxa"/>
            <w:tcBorders>
              <w:top w:val="single" w:sz="4" w:space="0" w:color="000000"/>
              <w:left w:val="single" w:sz="4" w:space="0" w:color="000000"/>
              <w:bottom w:val="single" w:sz="4" w:space="0" w:color="000000"/>
            </w:tcBorders>
            <w:shd w:val="clear" w:color="auto" w:fill="auto"/>
          </w:tcPr>
          <w:p w14:paraId="2E75C4AF"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10</w:t>
            </w:r>
          </w:p>
        </w:tc>
        <w:tc>
          <w:tcPr>
            <w:tcW w:w="6698" w:type="dxa"/>
            <w:tcBorders>
              <w:top w:val="single" w:sz="4" w:space="0" w:color="000000"/>
              <w:left w:val="single" w:sz="4" w:space="0" w:color="000000"/>
              <w:bottom w:val="single" w:sz="4" w:space="0" w:color="000000"/>
            </w:tcBorders>
            <w:shd w:val="clear" w:color="auto" w:fill="auto"/>
          </w:tcPr>
          <w:p w14:paraId="7707338E" w14:textId="108AD7A2" w:rsidR="00564024" w:rsidRPr="00564024" w:rsidRDefault="0025706B" w:rsidP="00564024">
            <w:pPr>
              <w:snapToGrid w:val="0"/>
              <w:rPr>
                <w:rFonts w:ascii="Times New Roman" w:eastAsia="Times New Roman" w:hAnsi="Times New Roman"/>
                <w:bCs/>
                <w:sz w:val="24"/>
                <w:szCs w:val="24"/>
                <w:lang w:val="ru-RU"/>
              </w:rPr>
            </w:pPr>
            <w:r w:rsidRPr="0025706B">
              <w:rPr>
                <w:rFonts w:ascii="Times New Roman" w:eastAsia="Times New Roman" w:hAnsi="Times New Roman"/>
                <w:bCs/>
                <w:sz w:val="24"/>
                <w:szCs w:val="24"/>
                <w:lang w:val="ru-RU"/>
              </w:rPr>
              <w:t>Етикет ділової людини та ділових відносин</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6A51C173" w14:textId="77777777" w:rsidR="00564024" w:rsidRPr="00564024" w:rsidRDefault="00564024" w:rsidP="00564024">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Pr>
          <w:p w14:paraId="5D774426" w14:textId="25CF2E86" w:rsidR="00564024" w:rsidRPr="00564024" w:rsidRDefault="009B6FC0" w:rsidP="00564024">
            <w:pPr>
              <w:snapToGrid w:val="0"/>
              <w:jc w:val="center"/>
              <w:rPr>
                <w:rFonts w:ascii="Times New Roman" w:eastAsia="Times New Roman" w:hAnsi="Times New Roman"/>
                <w:sz w:val="24"/>
                <w:szCs w:val="24"/>
                <w:lang w:val="ru-RU"/>
              </w:rPr>
            </w:pPr>
            <w:r>
              <w:rPr>
                <w:rFonts w:ascii="Times New Roman" w:eastAsia="Times New Roman" w:hAnsi="Times New Roman"/>
                <w:sz w:val="24"/>
                <w:szCs w:val="24"/>
                <w:lang w:val="ru-RU"/>
              </w:rPr>
              <w:t>-</w:t>
            </w:r>
          </w:p>
        </w:tc>
      </w:tr>
      <w:tr w:rsidR="00564024" w:rsidRPr="00564024" w14:paraId="6B4D4EA1" w14:textId="77777777" w:rsidTr="00F76B9D">
        <w:trPr>
          <w:trHeight w:val="348"/>
        </w:trPr>
        <w:tc>
          <w:tcPr>
            <w:tcW w:w="670" w:type="dxa"/>
            <w:tcBorders>
              <w:top w:val="single" w:sz="4" w:space="0" w:color="000000"/>
              <w:left w:val="single" w:sz="4" w:space="0" w:color="000000"/>
              <w:bottom w:val="single" w:sz="4" w:space="0" w:color="000000"/>
            </w:tcBorders>
            <w:shd w:val="clear" w:color="auto" w:fill="auto"/>
          </w:tcPr>
          <w:p w14:paraId="18D0D6E1" w14:textId="77777777" w:rsidR="00564024" w:rsidRPr="00564024" w:rsidRDefault="00564024" w:rsidP="00564024">
            <w:pPr>
              <w:snapToGrid w:val="0"/>
              <w:jc w:val="center"/>
              <w:rPr>
                <w:rFonts w:ascii="Times New Roman" w:eastAsia="Times New Roman" w:hAnsi="Times New Roman"/>
                <w:sz w:val="24"/>
                <w:szCs w:val="24"/>
                <w:lang w:val="uk-UA"/>
              </w:rPr>
            </w:pPr>
          </w:p>
        </w:tc>
        <w:tc>
          <w:tcPr>
            <w:tcW w:w="6698" w:type="dxa"/>
            <w:tcBorders>
              <w:top w:val="single" w:sz="4" w:space="0" w:color="000000"/>
              <w:left w:val="single" w:sz="4" w:space="0" w:color="000000"/>
              <w:bottom w:val="single" w:sz="4" w:space="0" w:color="000000"/>
            </w:tcBorders>
            <w:shd w:val="clear" w:color="auto" w:fill="auto"/>
          </w:tcPr>
          <w:p w14:paraId="1ED02818" w14:textId="77777777" w:rsidR="00564024" w:rsidRPr="00564024" w:rsidRDefault="00564024" w:rsidP="00564024">
            <w:pPr>
              <w:snapToGrid w:val="0"/>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Всього</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329ED698" w14:textId="17046D34" w:rsidR="00564024" w:rsidRPr="00564024" w:rsidRDefault="00423FAE" w:rsidP="00564024">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w:t>
            </w:r>
          </w:p>
        </w:tc>
        <w:tc>
          <w:tcPr>
            <w:tcW w:w="1134" w:type="dxa"/>
            <w:tcBorders>
              <w:top w:val="single" w:sz="4" w:space="0" w:color="000000"/>
              <w:left w:val="single" w:sz="4" w:space="0" w:color="000000"/>
              <w:bottom w:val="single" w:sz="4" w:space="0" w:color="000000"/>
              <w:right w:val="single" w:sz="4" w:space="0" w:color="000000"/>
            </w:tcBorders>
          </w:tcPr>
          <w:p w14:paraId="129B4FB3" w14:textId="03D7B467" w:rsidR="00564024" w:rsidRPr="00564024" w:rsidRDefault="00423FAE" w:rsidP="00564024">
            <w:pPr>
              <w:snapToGrid w:val="0"/>
              <w:jc w:val="center"/>
              <w:rPr>
                <w:rFonts w:ascii="Times New Roman" w:eastAsia="Times New Roman" w:hAnsi="Times New Roman"/>
                <w:sz w:val="24"/>
                <w:szCs w:val="24"/>
              </w:rPr>
            </w:pPr>
            <w:r>
              <w:rPr>
                <w:rFonts w:ascii="Times New Roman" w:eastAsia="Times New Roman" w:hAnsi="Times New Roman"/>
                <w:sz w:val="24"/>
                <w:szCs w:val="24"/>
                <w:lang w:val="ru-RU"/>
              </w:rPr>
              <w:t>-</w:t>
            </w:r>
          </w:p>
        </w:tc>
      </w:tr>
    </w:tbl>
    <w:p w14:paraId="0FCE7712" w14:textId="77777777" w:rsidR="00564024" w:rsidRPr="00564024" w:rsidRDefault="00564024" w:rsidP="00564024">
      <w:pPr>
        <w:ind w:left="1080"/>
        <w:contextualSpacing/>
        <w:rPr>
          <w:rFonts w:ascii="Times New Roman" w:eastAsia="Times New Roman" w:hAnsi="Times New Roman"/>
          <w:b/>
          <w:sz w:val="24"/>
          <w:szCs w:val="24"/>
          <w:lang w:val="uk-UA"/>
        </w:rPr>
      </w:pPr>
    </w:p>
    <w:p w14:paraId="5A642C15" w14:textId="77777777" w:rsidR="006D4BA6" w:rsidRDefault="006D4BA6" w:rsidP="006D4BA6">
      <w:pPr>
        <w:rPr>
          <w:lang w:val="uk-UA"/>
        </w:rPr>
      </w:pPr>
    </w:p>
    <w:p w14:paraId="012FEE1F" w14:textId="77777777" w:rsidR="00423FAE" w:rsidRPr="0001087C" w:rsidRDefault="00423FAE" w:rsidP="00423FAE">
      <w:pPr>
        <w:shd w:val="clear" w:color="auto" w:fill="FFFFFF"/>
        <w:ind w:right="-425"/>
        <w:jc w:val="both"/>
        <w:rPr>
          <w:rFonts w:ascii="Times New Roman" w:eastAsia="Times New Roman" w:hAnsi="Times New Roman"/>
          <w:bCs/>
          <w:sz w:val="24"/>
          <w:szCs w:val="24"/>
          <w:lang w:val="ru-RU"/>
        </w:rPr>
      </w:pPr>
    </w:p>
    <w:p w14:paraId="26CECFF0" w14:textId="77777777" w:rsidR="00423FAE" w:rsidRPr="00380CAD" w:rsidRDefault="00423FAE" w:rsidP="00423FAE">
      <w:pPr>
        <w:rPr>
          <w:lang w:val="uk-UA" w:eastAsia="zh-CN" w:bidi="hi-IN"/>
        </w:rPr>
      </w:pPr>
    </w:p>
    <w:p w14:paraId="670BF843" w14:textId="22244A5F" w:rsidR="00423FAE" w:rsidRPr="002305F9" w:rsidRDefault="00423FAE" w:rsidP="002305F9">
      <w:pPr>
        <w:pStyle w:val="2"/>
        <w:jc w:val="center"/>
        <w:rPr>
          <w:rFonts w:ascii="Times New Roman" w:hAnsi="Times New Roman" w:cs="Times New Roman"/>
          <w:b/>
          <w:bCs/>
          <w:color w:val="auto"/>
          <w:sz w:val="28"/>
          <w:szCs w:val="28"/>
        </w:rPr>
      </w:pPr>
      <w:bookmarkStart w:id="10" w:name="_Toc103703886"/>
      <w:r w:rsidRPr="002305F9">
        <w:rPr>
          <w:rFonts w:ascii="Times New Roman" w:hAnsi="Times New Roman" w:cs="Times New Roman"/>
          <w:b/>
          <w:bCs/>
          <w:color w:val="auto"/>
          <w:sz w:val="28"/>
          <w:szCs w:val="28"/>
        </w:rPr>
        <w:t>2.</w:t>
      </w:r>
      <w:r w:rsidR="00684FE6" w:rsidRPr="002305F9">
        <w:rPr>
          <w:rFonts w:ascii="Times New Roman" w:hAnsi="Times New Roman" w:cs="Times New Roman"/>
          <w:b/>
          <w:bCs/>
          <w:color w:val="auto"/>
          <w:sz w:val="28"/>
          <w:szCs w:val="28"/>
        </w:rPr>
        <w:t>3</w:t>
      </w:r>
      <w:r w:rsidRPr="002305F9">
        <w:rPr>
          <w:rFonts w:ascii="Times New Roman" w:hAnsi="Times New Roman" w:cs="Times New Roman"/>
          <w:b/>
          <w:bCs/>
          <w:color w:val="auto"/>
          <w:sz w:val="28"/>
          <w:szCs w:val="28"/>
        </w:rPr>
        <w:t xml:space="preserve">   Теми </w:t>
      </w:r>
      <w:r w:rsidR="009B6FC0" w:rsidRPr="002305F9">
        <w:rPr>
          <w:rFonts w:ascii="Times New Roman" w:hAnsi="Times New Roman" w:cs="Times New Roman"/>
          <w:b/>
          <w:bCs/>
          <w:color w:val="auto"/>
          <w:sz w:val="28"/>
          <w:szCs w:val="28"/>
        </w:rPr>
        <w:t>практичних занять</w:t>
      </w:r>
      <w:bookmarkEnd w:id="10"/>
    </w:p>
    <w:p w14:paraId="51401205" w14:textId="77777777" w:rsidR="00423FAE" w:rsidRPr="00564024" w:rsidRDefault="00423FAE" w:rsidP="009B6FC0">
      <w:pPr>
        <w:ind w:left="1080"/>
        <w:contextualSpacing/>
        <w:jc w:val="center"/>
        <w:rPr>
          <w:rFonts w:ascii="Times New Roman" w:eastAsia="Times New Roman" w:hAnsi="Times New Roman"/>
          <w:b/>
          <w:sz w:val="24"/>
          <w:szCs w:val="24"/>
          <w:lang w:val="uk-UA"/>
        </w:rPr>
      </w:pPr>
      <w:bookmarkStart w:id="11" w:name="_Hlk103697557"/>
      <w:r w:rsidRPr="00564024">
        <w:rPr>
          <w:rFonts w:ascii="Times New Roman" w:eastAsia="Times New Roman" w:hAnsi="Times New Roman"/>
          <w:b/>
          <w:sz w:val="24"/>
          <w:szCs w:val="24"/>
          <w:lang w:val="uk-UA"/>
        </w:rPr>
        <w:t>Змістовний модуль 1</w:t>
      </w:r>
    </w:p>
    <w:tbl>
      <w:tblPr>
        <w:tblW w:w="9644" w:type="dxa"/>
        <w:tblInd w:w="245" w:type="dxa"/>
        <w:tblLayout w:type="fixed"/>
        <w:tblLook w:val="0000" w:firstRow="0" w:lastRow="0" w:firstColumn="0" w:lastColumn="0" w:noHBand="0" w:noVBand="0"/>
      </w:tblPr>
      <w:tblGrid>
        <w:gridCol w:w="670"/>
        <w:gridCol w:w="6698"/>
        <w:gridCol w:w="1142"/>
        <w:gridCol w:w="1134"/>
      </w:tblGrid>
      <w:tr w:rsidR="00423FAE" w:rsidRPr="00564024" w14:paraId="6ABECB25" w14:textId="77777777" w:rsidTr="00F76B9D">
        <w:trPr>
          <w:trHeight w:val="531"/>
        </w:trPr>
        <w:tc>
          <w:tcPr>
            <w:tcW w:w="670" w:type="dxa"/>
            <w:vMerge w:val="restart"/>
            <w:tcBorders>
              <w:top w:val="single" w:sz="4" w:space="0" w:color="000000"/>
              <w:left w:val="single" w:sz="4" w:space="0" w:color="000000"/>
            </w:tcBorders>
            <w:shd w:val="clear" w:color="auto" w:fill="auto"/>
            <w:vAlign w:val="center"/>
          </w:tcPr>
          <w:p w14:paraId="22002CB9" w14:textId="77777777" w:rsidR="00423FAE" w:rsidRPr="00564024" w:rsidRDefault="00423FAE" w:rsidP="00F76B9D">
            <w:pPr>
              <w:snapToGrid w:val="0"/>
              <w:ind w:left="142" w:hanging="142"/>
              <w:jc w:val="center"/>
              <w:rPr>
                <w:rFonts w:eastAsia="Times New Roman"/>
                <w:sz w:val="24"/>
                <w:lang w:val="uk-UA"/>
              </w:rPr>
            </w:pPr>
            <w:r w:rsidRPr="00564024">
              <w:rPr>
                <w:rFonts w:eastAsia="Times New Roman"/>
                <w:sz w:val="24"/>
                <w:lang w:val="uk-UA"/>
              </w:rPr>
              <w:t>№</w:t>
            </w:r>
          </w:p>
          <w:p w14:paraId="7BC0860D" w14:textId="77777777" w:rsidR="00423FAE" w:rsidRPr="00564024" w:rsidRDefault="00423FAE" w:rsidP="00F76B9D">
            <w:pPr>
              <w:ind w:left="142" w:hanging="142"/>
              <w:jc w:val="center"/>
              <w:rPr>
                <w:rFonts w:eastAsia="Times New Roman"/>
                <w:sz w:val="24"/>
                <w:lang w:val="uk-UA"/>
              </w:rPr>
            </w:pPr>
            <w:r w:rsidRPr="00564024">
              <w:rPr>
                <w:rFonts w:eastAsia="Times New Roman"/>
                <w:sz w:val="24"/>
                <w:lang w:val="uk-UA"/>
              </w:rPr>
              <w:t>з/п</w:t>
            </w:r>
          </w:p>
        </w:tc>
        <w:tc>
          <w:tcPr>
            <w:tcW w:w="6698" w:type="dxa"/>
            <w:vMerge w:val="restart"/>
            <w:tcBorders>
              <w:top w:val="single" w:sz="4" w:space="0" w:color="000000"/>
              <w:left w:val="single" w:sz="4" w:space="0" w:color="000000"/>
            </w:tcBorders>
            <w:shd w:val="clear" w:color="auto" w:fill="auto"/>
            <w:vAlign w:val="center"/>
          </w:tcPr>
          <w:p w14:paraId="23E3A08D" w14:textId="77777777" w:rsidR="00423FAE" w:rsidRPr="00564024" w:rsidRDefault="00423FAE" w:rsidP="00F76B9D">
            <w:pPr>
              <w:snapToGrid w:val="0"/>
              <w:jc w:val="center"/>
              <w:rPr>
                <w:rFonts w:eastAsia="Times New Roman"/>
                <w:sz w:val="24"/>
                <w:lang w:val="uk-UA"/>
              </w:rPr>
            </w:pPr>
            <w:r w:rsidRPr="00564024">
              <w:rPr>
                <w:rFonts w:eastAsia="Times New Roman"/>
                <w:sz w:val="24"/>
                <w:lang w:val="uk-UA"/>
              </w:rPr>
              <w:t>Назва теми</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Pr>
          <w:p w14:paraId="6E931690" w14:textId="77777777" w:rsidR="00423FAE" w:rsidRPr="00564024" w:rsidRDefault="00423FAE" w:rsidP="00F76B9D">
            <w:pPr>
              <w:snapToGrid w:val="0"/>
              <w:jc w:val="center"/>
              <w:rPr>
                <w:rFonts w:ascii="Times New Roman" w:eastAsia="Times New Roman" w:hAnsi="Times New Roman"/>
                <w:sz w:val="24"/>
                <w:lang w:val="uk-UA"/>
              </w:rPr>
            </w:pPr>
            <w:r w:rsidRPr="00564024">
              <w:rPr>
                <w:rFonts w:ascii="Times New Roman" w:eastAsia="Times New Roman" w:hAnsi="Times New Roman"/>
                <w:sz w:val="24"/>
                <w:lang w:val="uk-UA"/>
              </w:rPr>
              <w:t>Кількість</w:t>
            </w:r>
          </w:p>
          <w:p w14:paraId="1BD58E3F" w14:textId="77777777" w:rsidR="00423FAE" w:rsidRPr="00564024" w:rsidRDefault="00423FAE" w:rsidP="00F76B9D">
            <w:pPr>
              <w:snapToGrid w:val="0"/>
              <w:jc w:val="center"/>
              <w:rPr>
                <w:rFonts w:ascii="Times New Roman" w:eastAsia="Times New Roman" w:hAnsi="Times New Roman"/>
                <w:sz w:val="24"/>
                <w:lang w:val="uk-UA"/>
              </w:rPr>
            </w:pPr>
            <w:r w:rsidRPr="00564024">
              <w:rPr>
                <w:rFonts w:ascii="Times New Roman" w:eastAsia="Times New Roman" w:hAnsi="Times New Roman"/>
                <w:sz w:val="24"/>
                <w:lang w:val="uk-UA"/>
              </w:rPr>
              <w:t>Годин</w:t>
            </w:r>
          </w:p>
        </w:tc>
      </w:tr>
      <w:tr w:rsidR="00423FAE" w:rsidRPr="00564024" w14:paraId="627B5425" w14:textId="77777777" w:rsidTr="00F76B9D">
        <w:trPr>
          <w:trHeight w:val="332"/>
        </w:trPr>
        <w:tc>
          <w:tcPr>
            <w:tcW w:w="670" w:type="dxa"/>
            <w:vMerge/>
            <w:tcBorders>
              <w:left w:val="single" w:sz="4" w:space="0" w:color="000000"/>
              <w:bottom w:val="single" w:sz="4" w:space="0" w:color="000000"/>
            </w:tcBorders>
            <w:shd w:val="clear" w:color="auto" w:fill="auto"/>
          </w:tcPr>
          <w:p w14:paraId="3484367D" w14:textId="77777777" w:rsidR="00423FAE" w:rsidRPr="00564024" w:rsidRDefault="00423FAE" w:rsidP="00F76B9D">
            <w:pPr>
              <w:snapToGrid w:val="0"/>
              <w:jc w:val="center"/>
              <w:rPr>
                <w:rFonts w:eastAsia="Times New Roman"/>
                <w:sz w:val="24"/>
                <w:lang w:val="uk-UA"/>
              </w:rPr>
            </w:pPr>
          </w:p>
        </w:tc>
        <w:tc>
          <w:tcPr>
            <w:tcW w:w="6698" w:type="dxa"/>
            <w:vMerge/>
            <w:tcBorders>
              <w:left w:val="single" w:sz="4" w:space="0" w:color="000000"/>
              <w:bottom w:val="single" w:sz="4" w:space="0" w:color="000000"/>
            </w:tcBorders>
            <w:shd w:val="clear" w:color="auto" w:fill="auto"/>
          </w:tcPr>
          <w:p w14:paraId="4F2B3067" w14:textId="77777777" w:rsidR="00423FAE" w:rsidRPr="00564024" w:rsidRDefault="00423FAE" w:rsidP="00F76B9D">
            <w:pPr>
              <w:snapToGrid w:val="0"/>
              <w:jc w:val="center"/>
              <w:rPr>
                <w:rFonts w:eastAsia="Times New Roman"/>
                <w:sz w:val="24"/>
                <w:lang w:val="uk-UA"/>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46ECB4D6" w14:textId="77777777" w:rsidR="00423FAE" w:rsidRPr="00564024" w:rsidRDefault="00423FAE" w:rsidP="00F76B9D">
            <w:pPr>
              <w:snapToGrid w:val="0"/>
              <w:jc w:val="center"/>
              <w:rPr>
                <w:rFonts w:ascii="Times New Roman" w:eastAsia="Times New Roman" w:hAnsi="Times New Roman"/>
                <w:sz w:val="20"/>
                <w:szCs w:val="20"/>
                <w:lang w:val="uk-UA"/>
              </w:rPr>
            </w:pPr>
            <w:r w:rsidRPr="00564024">
              <w:rPr>
                <w:rFonts w:ascii="Times New Roman" w:eastAsia="Times New Roman" w:hAnsi="Times New Roman"/>
                <w:sz w:val="20"/>
                <w:szCs w:val="20"/>
                <w:lang w:val="uk-UA"/>
              </w:rPr>
              <w:t>денна форма навчання</w:t>
            </w:r>
          </w:p>
        </w:tc>
        <w:tc>
          <w:tcPr>
            <w:tcW w:w="1134" w:type="dxa"/>
            <w:tcBorders>
              <w:top w:val="single" w:sz="4" w:space="0" w:color="000000"/>
              <w:left w:val="single" w:sz="4" w:space="0" w:color="000000"/>
              <w:bottom w:val="single" w:sz="4" w:space="0" w:color="000000"/>
              <w:right w:val="single" w:sz="4" w:space="0" w:color="000000"/>
            </w:tcBorders>
          </w:tcPr>
          <w:p w14:paraId="01E25248" w14:textId="77777777" w:rsidR="00423FAE" w:rsidRPr="00564024" w:rsidRDefault="00423FAE" w:rsidP="00F76B9D">
            <w:pPr>
              <w:snapToGrid w:val="0"/>
              <w:jc w:val="center"/>
              <w:rPr>
                <w:rFonts w:ascii="Times New Roman" w:eastAsia="Times New Roman" w:hAnsi="Times New Roman"/>
                <w:sz w:val="20"/>
                <w:szCs w:val="20"/>
                <w:lang w:val="uk-UA"/>
              </w:rPr>
            </w:pPr>
            <w:r w:rsidRPr="00564024">
              <w:rPr>
                <w:rFonts w:ascii="Times New Roman" w:eastAsia="Times New Roman" w:hAnsi="Times New Roman"/>
                <w:sz w:val="20"/>
                <w:szCs w:val="20"/>
                <w:lang w:val="uk-UA"/>
              </w:rPr>
              <w:t>заочна форма навчання</w:t>
            </w:r>
          </w:p>
        </w:tc>
      </w:tr>
      <w:tr w:rsidR="00423FAE" w:rsidRPr="00564024" w14:paraId="136E119C" w14:textId="77777777" w:rsidTr="00F76B9D">
        <w:trPr>
          <w:trHeight w:val="332"/>
        </w:trPr>
        <w:tc>
          <w:tcPr>
            <w:tcW w:w="670" w:type="dxa"/>
            <w:tcBorders>
              <w:top w:val="single" w:sz="4" w:space="0" w:color="000000"/>
              <w:left w:val="single" w:sz="4" w:space="0" w:color="000000"/>
              <w:bottom w:val="single" w:sz="4" w:space="0" w:color="000000"/>
            </w:tcBorders>
            <w:shd w:val="clear" w:color="auto" w:fill="auto"/>
          </w:tcPr>
          <w:p w14:paraId="3057EDEE" w14:textId="77777777" w:rsidR="00423FAE" w:rsidRPr="00564024" w:rsidRDefault="00423FAE" w:rsidP="00F76B9D">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1</w:t>
            </w:r>
          </w:p>
        </w:tc>
        <w:tc>
          <w:tcPr>
            <w:tcW w:w="6698" w:type="dxa"/>
            <w:tcBorders>
              <w:top w:val="single" w:sz="4" w:space="0" w:color="000000"/>
              <w:left w:val="single" w:sz="4" w:space="0" w:color="000000"/>
              <w:bottom w:val="single" w:sz="4" w:space="0" w:color="000000"/>
            </w:tcBorders>
            <w:shd w:val="clear" w:color="auto" w:fill="auto"/>
          </w:tcPr>
          <w:p w14:paraId="384F8FD0" w14:textId="677D8F36" w:rsidR="00423FAE" w:rsidRPr="00564024" w:rsidRDefault="009B6FC0" w:rsidP="00F76B9D">
            <w:pPr>
              <w:snapToGrid w:val="0"/>
              <w:rPr>
                <w:rFonts w:ascii="Times New Roman" w:eastAsia="Times New Roman" w:hAnsi="Times New Roman"/>
                <w:sz w:val="24"/>
                <w:szCs w:val="24"/>
                <w:lang w:val="uk-UA"/>
              </w:rPr>
            </w:pPr>
            <w:r>
              <w:rPr>
                <w:rFonts w:ascii="Times New Roman" w:eastAsia="Times New Roman" w:hAnsi="Times New Roman"/>
                <w:sz w:val="24"/>
                <w:szCs w:val="24"/>
                <w:lang w:val="uk-UA"/>
              </w:rPr>
              <w:t>Д</w:t>
            </w:r>
            <w:r w:rsidR="00423FAE">
              <w:rPr>
                <w:rFonts w:ascii="Times New Roman" w:eastAsia="Times New Roman" w:hAnsi="Times New Roman"/>
                <w:sz w:val="24"/>
                <w:szCs w:val="24"/>
                <w:lang w:val="uk-UA"/>
              </w:rPr>
              <w:t>еонтологі</w:t>
            </w:r>
            <w:r>
              <w:rPr>
                <w:rFonts w:ascii="Times New Roman" w:eastAsia="Times New Roman" w:hAnsi="Times New Roman"/>
                <w:sz w:val="24"/>
                <w:szCs w:val="24"/>
                <w:lang w:val="uk-UA"/>
              </w:rPr>
              <w:t>я як наука</w:t>
            </w:r>
            <w:r w:rsidR="00423FAE">
              <w:rPr>
                <w:rFonts w:ascii="Times New Roman" w:eastAsia="Times New Roman" w:hAnsi="Times New Roman"/>
                <w:sz w:val="24"/>
                <w:szCs w:val="24"/>
                <w:lang w:val="uk-UA"/>
              </w:rPr>
              <w:t>. Деонтологія та професійна етика.</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5F4CFBEC" w14:textId="77777777" w:rsidR="00423FAE" w:rsidRPr="00564024" w:rsidRDefault="00423FAE" w:rsidP="00F76B9D">
            <w:pPr>
              <w:snapToGrid w:val="0"/>
              <w:jc w:val="center"/>
              <w:rPr>
                <w:rFonts w:ascii="Times New Roman" w:eastAsia="Times New Roman" w:hAnsi="Times New Roman"/>
                <w:sz w:val="24"/>
                <w:szCs w:val="24"/>
              </w:rPr>
            </w:pPr>
            <w:r w:rsidRPr="00564024">
              <w:rPr>
                <w:rFonts w:ascii="Times New Roman" w:eastAsia="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27697303" w14:textId="77777777" w:rsidR="00423FAE" w:rsidRPr="00564024" w:rsidRDefault="00423FAE"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423FAE" w:rsidRPr="00564024" w14:paraId="6802246B" w14:textId="77777777" w:rsidTr="00F76B9D">
        <w:trPr>
          <w:trHeight w:val="332"/>
        </w:trPr>
        <w:tc>
          <w:tcPr>
            <w:tcW w:w="670" w:type="dxa"/>
            <w:tcBorders>
              <w:top w:val="single" w:sz="4" w:space="0" w:color="000000"/>
              <w:left w:val="single" w:sz="4" w:space="0" w:color="000000"/>
              <w:bottom w:val="single" w:sz="4" w:space="0" w:color="000000"/>
            </w:tcBorders>
            <w:shd w:val="clear" w:color="auto" w:fill="auto"/>
          </w:tcPr>
          <w:p w14:paraId="00A64725" w14:textId="77777777" w:rsidR="00423FAE" w:rsidRPr="00564024" w:rsidRDefault="00423FAE" w:rsidP="00F76B9D">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2</w:t>
            </w:r>
          </w:p>
        </w:tc>
        <w:tc>
          <w:tcPr>
            <w:tcW w:w="6698" w:type="dxa"/>
            <w:tcBorders>
              <w:top w:val="single" w:sz="4" w:space="0" w:color="000000"/>
              <w:left w:val="single" w:sz="4" w:space="0" w:color="000000"/>
              <w:bottom w:val="single" w:sz="4" w:space="0" w:color="000000"/>
            </w:tcBorders>
            <w:shd w:val="clear" w:color="auto" w:fill="auto"/>
          </w:tcPr>
          <w:p w14:paraId="06041622" w14:textId="690136A0" w:rsidR="00423FAE" w:rsidRPr="00564024" w:rsidRDefault="00D611BA" w:rsidP="00F76B9D">
            <w:pPr>
              <w:snapToGrid w:val="0"/>
              <w:rPr>
                <w:rFonts w:ascii="Times New Roman" w:eastAsia="Times New Roman" w:hAnsi="Times New Roman"/>
                <w:sz w:val="24"/>
                <w:szCs w:val="24"/>
                <w:lang w:val="uk-UA"/>
              </w:rPr>
            </w:pPr>
            <w:r>
              <w:rPr>
                <w:rFonts w:ascii="Times New Roman" w:eastAsia="Times New Roman" w:hAnsi="Times New Roman"/>
                <w:sz w:val="24"/>
                <w:szCs w:val="24"/>
                <w:lang w:val="uk-UA"/>
              </w:rPr>
              <w:t>Етика ділових відностин.</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65D1D8F6" w14:textId="77777777" w:rsidR="00423FAE" w:rsidRPr="00564024" w:rsidRDefault="00423FAE" w:rsidP="00F76B9D">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Pr>
          <w:p w14:paraId="3E7D4D10" w14:textId="6C07BCDF" w:rsidR="00423FAE" w:rsidRPr="00564024" w:rsidRDefault="00F8426F" w:rsidP="00F76B9D">
            <w:pPr>
              <w:snapToGrid w:val="0"/>
              <w:jc w:val="center"/>
              <w:rPr>
                <w:rFonts w:ascii="Times New Roman" w:eastAsia="Times New Roman" w:hAnsi="Times New Roman"/>
                <w:sz w:val="24"/>
                <w:szCs w:val="24"/>
                <w:lang w:val="ru-RU"/>
              </w:rPr>
            </w:pPr>
            <w:r>
              <w:rPr>
                <w:rFonts w:ascii="Times New Roman" w:eastAsia="Times New Roman" w:hAnsi="Times New Roman"/>
                <w:sz w:val="24"/>
                <w:szCs w:val="24"/>
                <w:lang w:val="ru-RU"/>
              </w:rPr>
              <w:t>-</w:t>
            </w:r>
          </w:p>
        </w:tc>
      </w:tr>
      <w:tr w:rsidR="00423FAE" w:rsidRPr="00564024" w14:paraId="55AC7ADF" w14:textId="77777777" w:rsidTr="00F76B9D">
        <w:trPr>
          <w:trHeight w:val="348"/>
        </w:trPr>
        <w:tc>
          <w:tcPr>
            <w:tcW w:w="670" w:type="dxa"/>
            <w:tcBorders>
              <w:top w:val="single" w:sz="4" w:space="0" w:color="000000"/>
              <w:left w:val="single" w:sz="4" w:space="0" w:color="000000"/>
              <w:bottom w:val="single" w:sz="4" w:space="0" w:color="000000"/>
            </w:tcBorders>
            <w:shd w:val="clear" w:color="auto" w:fill="auto"/>
          </w:tcPr>
          <w:p w14:paraId="353C1342" w14:textId="77777777" w:rsidR="00423FAE" w:rsidRPr="00564024" w:rsidRDefault="00423FAE" w:rsidP="00F76B9D">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3</w:t>
            </w:r>
          </w:p>
        </w:tc>
        <w:tc>
          <w:tcPr>
            <w:tcW w:w="6698" w:type="dxa"/>
            <w:tcBorders>
              <w:top w:val="single" w:sz="4" w:space="0" w:color="000000"/>
              <w:left w:val="single" w:sz="4" w:space="0" w:color="000000"/>
              <w:bottom w:val="single" w:sz="4" w:space="0" w:color="000000"/>
            </w:tcBorders>
            <w:shd w:val="clear" w:color="auto" w:fill="auto"/>
          </w:tcPr>
          <w:p w14:paraId="5CBBA484" w14:textId="0C97E010" w:rsidR="00423FAE" w:rsidRPr="00564024" w:rsidRDefault="00423FAE" w:rsidP="00F76B9D">
            <w:pPr>
              <w:snapToGrid w:val="0"/>
              <w:rPr>
                <w:rFonts w:ascii="Times New Roman" w:eastAsia="Times New Roman" w:hAnsi="Times New Roman"/>
                <w:sz w:val="24"/>
                <w:szCs w:val="24"/>
                <w:lang w:val="uk-UA"/>
              </w:rPr>
            </w:pPr>
            <w:r>
              <w:rPr>
                <w:rFonts w:ascii="Times New Roman" w:eastAsia="Times New Roman" w:hAnsi="Times New Roman"/>
                <w:sz w:val="24"/>
                <w:szCs w:val="24"/>
                <w:lang w:val="uk-UA"/>
              </w:rPr>
              <w:t>Імідж та етика діяльності фахівця</w:t>
            </w:r>
            <w:r w:rsidR="006507ED">
              <w:rPr>
                <w:rFonts w:ascii="Times New Roman" w:eastAsia="Times New Roman" w:hAnsi="Times New Roman"/>
                <w:sz w:val="24"/>
                <w:szCs w:val="24"/>
                <w:lang w:val="uk-UA"/>
              </w:rPr>
              <w:t>. Деонтологічні засади ділового спілкування</w:t>
            </w:r>
            <w:r w:rsidR="006507ED" w:rsidRPr="00564024">
              <w:rPr>
                <w:rFonts w:ascii="Times New Roman" w:eastAsia="Times New Roman" w:hAnsi="Times New Roman"/>
                <w:sz w:val="24"/>
                <w:szCs w:val="24"/>
                <w:lang w:val="uk-UA"/>
              </w:rPr>
              <w:t xml:space="preserve">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25A3381E" w14:textId="77777777" w:rsidR="00423FAE" w:rsidRPr="00564024" w:rsidRDefault="00423FAE" w:rsidP="00F76B9D">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Pr>
          <w:p w14:paraId="01AC9A6A" w14:textId="26AA9915" w:rsidR="00423FAE" w:rsidRPr="00564024" w:rsidRDefault="00F8426F"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423FAE" w:rsidRPr="00564024" w14:paraId="41D75B00" w14:textId="77777777" w:rsidTr="00F76B9D">
        <w:trPr>
          <w:trHeight w:val="348"/>
        </w:trPr>
        <w:tc>
          <w:tcPr>
            <w:tcW w:w="670" w:type="dxa"/>
            <w:tcBorders>
              <w:top w:val="single" w:sz="4" w:space="0" w:color="000000"/>
              <w:left w:val="single" w:sz="4" w:space="0" w:color="000000"/>
              <w:bottom w:val="single" w:sz="4" w:space="0" w:color="000000"/>
            </w:tcBorders>
            <w:shd w:val="clear" w:color="auto" w:fill="auto"/>
          </w:tcPr>
          <w:p w14:paraId="54F296DA" w14:textId="77777777" w:rsidR="00423FAE" w:rsidRPr="00564024" w:rsidRDefault="00423FAE" w:rsidP="00F76B9D">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4</w:t>
            </w:r>
          </w:p>
        </w:tc>
        <w:tc>
          <w:tcPr>
            <w:tcW w:w="6698" w:type="dxa"/>
            <w:tcBorders>
              <w:top w:val="single" w:sz="4" w:space="0" w:color="000000"/>
              <w:left w:val="single" w:sz="4" w:space="0" w:color="000000"/>
              <w:bottom w:val="single" w:sz="4" w:space="0" w:color="000000"/>
            </w:tcBorders>
            <w:shd w:val="clear" w:color="auto" w:fill="auto"/>
          </w:tcPr>
          <w:p w14:paraId="799211DE" w14:textId="26FA54A4" w:rsidR="00423FAE" w:rsidRPr="00564024" w:rsidRDefault="006507ED" w:rsidP="00F76B9D">
            <w:pPr>
              <w:snapToGrid w:val="0"/>
              <w:rPr>
                <w:rFonts w:ascii="Times New Roman" w:eastAsia="Times New Roman" w:hAnsi="Times New Roman"/>
                <w:bCs/>
                <w:sz w:val="24"/>
                <w:szCs w:val="24"/>
                <w:lang w:val="de-DE"/>
              </w:rPr>
            </w:pPr>
            <w:r>
              <w:rPr>
                <w:rFonts w:ascii="Times New Roman" w:eastAsia="Times New Roman" w:hAnsi="Times New Roman"/>
                <w:bCs/>
                <w:sz w:val="24"/>
                <w:szCs w:val="24"/>
                <w:lang w:val="uk-UA"/>
              </w:rPr>
              <w:t>Етичний кодекс та етичні принципи фахівця. Професіограма сучасного фахівця</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73C46855" w14:textId="77777777" w:rsidR="00423FAE" w:rsidRPr="00564024" w:rsidRDefault="00423FAE"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Pr>
          <w:p w14:paraId="50E37A4A" w14:textId="43202EC1" w:rsidR="00423FAE" w:rsidRPr="00564024" w:rsidRDefault="00F8426F" w:rsidP="00F76B9D">
            <w:pPr>
              <w:snapToGrid w:val="0"/>
              <w:jc w:val="center"/>
              <w:rPr>
                <w:rFonts w:ascii="Times New Roman" w:eastAsia="Times New Roman" w:hAnsi="Times New Roman"/>
                <w:sz w:val="24"/>
                <w:szCs w:val="24"/>
                <w:lang w:val="ru-RU"/>
              </w:rPr>
            </w:pPr>
            <w:r>
              <w:rPr>
                <w:rFonts w:ascii="Times New Roman" w:eastAsia="Times New Roman" w:hAnsi="Times New Roman"/>
                <w:sz w:val="24"/>
                <w:szCs w:val="24"/>
                <w:lang w:val="ru-RU"/>
              </w:rPr>
              <w:t>-</w:t>
            </w:r>
          </w:p>
        </w:tc>
      </w:tr>
      <w:tr w:rsidR="00423FAE" w:rsidRPr="00564024" w14:paraId="4915ADDA" w14:textId="77777777" w:rsidTr="00F76B9D">
        <w:trPr>
          <w:trHeight w:val="348"/>
        </w:trPr>
        <w:tc>
          <w:tcPr>
            <w:tcW w:w="670" w:type="dxa"/>
            <w:tcBorders>
              <w:top w:val="single" w:sz="4" w:space="0" w:color="000000"/>
              <w:left w:val="single" w:sz="4" w:space="0" w:color="000000"/>
              <w:bottom w:val="single" w:sz="4" w:space="0" w:color="000000"/>
            </w:tcBorders>
            <w:shd w:val="clear" w:color="auto" w:fill="auto"/>
          </w:tcPr>
          <w:p w14:paraId="7DCADAF9" w14:textId="77777777" w:rsidR="00423FAE" w:rsidRPr="00564024" w:rsidRDefault="00423FAE" w:rsidP="00F76B9D">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5</w:t>
            </w:r>
          </w:p>
        </w:tc>
        <w:tc>
          <w:tcPr>
            <w:tcW w:w="6698" w:type="dxa"/>
            <w:tcBorders>
              <w:top w:val="single" w:sz="4" w:space="0" w:color="000000"/>
              <w:left w:val="single" w:sz="4" w:space="0" w:color="000000"/>
              <w:bottom w:val="single" w:sz="4" w:space="0" w:color="000000"/>
            </w:tcBorders>
            <w:shd w:val="clear" w:color="auto" w:fill="auto"/>
          </w:tcPr>
          <w:p w14:paraId="6A3F89B3" w14:textId="405D8514" w:rsidR="00423FAE" w:rsidRPr="00564024" w:rsidRDefault="006507ED" w:rsidP="00F76B9D">
            <w:pPr>
              <w:snapToGrid w:val="0"/>
              <w:rPr>
                <w:rFonts w:ascii="Times New Roman" w:eastAsia="Times New Roman" w:hAnsi="Times New Roman"/>
                <w:bCs/>
                <w:sz w:val="24"/>
                <w:szCs w:val="24"/>
                <w:lang w:val="uk-UA"/>
              </w:rPr>
            </w:pPr>
            <w:r>
              <w:rPr>
                <w:rFonts w:ascii="Times New Roman" w:eastAsia="Times New Roman" w:hAnsi="Times New Roman"/>
                <w:bCs/>
                <w:sz w:val="24"/>
                <w:szCs w:val="24"/>
              </w:rPr>
              <w:t>Soft</w:t>
            </w:r>
            <w:r w:rsidRPr="00375988">
              <w:rPr>
                <w:rFonts w:ascii="Times New Roman" w:eastAsia="Times New Roman" w:hAnsi="Times New Roman"/>
                <w:bCs/>
                <w:sz w:val="24"/>
                <w:szCs w:val="24"/>
                <w:lang w:val="uk-UA"/>
              </w:rPr>
              <w:t xml:space="preserve"> </w:t>
            </w:r>
            <w:r>
              <w:rPr>
                <w:rFonts w:ascii="Times New Roman" w:eastAsia="Times New Roman" w:hAnsi="Times New Roman"/>
                <w:bCs/>
                <w:sz w:val="24"/>
                <w:szCs w:val="24"/>
              </w:rPr>
              <w:t>skills</w:t>
            </w:r>
            <w:r w:rsidRPr="00375988">
              <w:rPr>
                <w:rFonts w:ascii="Times New Roman" w:eastAsia="Times New Roman" w:hAnsi="Times New Roman"/>
                <w:bCs/>
                <w:sz w:val="24"/>
                <w:szCs w:val="24"/>
                <w:lang w:val="uk-UA"/>
              </w:rPr>
              <w:t xml:space="preserve"> </w:t>
            </w:r>
            <w:r w:rsidR="00F8426F">
              <w:rPr>
                <w:rFonts w:ascii="Times New Roman" w:eastAsia="Times New Roman" w:hAnsi="Times New Roman"/>
                <w:bCs/>
                <w:sz w:val="24"/>
                <w:szCs w:val="24"/>
                <w:lang w:val="uk-UA"/>
              </w:rPr>
              <w:t xml:space="preserve">сучасного </w:t>
            </w:r>
            <w:r>
              <w:rPr>
                <w:rFonts w:ascii="Times New Roman" w:eastAsia="Times New Roman" w:hAnsi="Times New Roman"/>
                <w:bCs/>
                <w:sz w:val="24"/>
                <w:szCs w:val="24"/>
                <w:lang w:val="uk-UA"/>
              </w:rPr>
              <w:t>фахівця.</w:t>
            </w:r>
            <w:r w:rsidR="005340C5" w:rsidRPr="005340C5">
              <w:rPr>
                <w:rFonts w:ascii="Times New Roman" w:eastAsia="Times New Roman" w:hAnsi="Times New Roman"/>
                <w:bCs/>
                <w:sz w:val="24"/>
                <w:szCs w:val="24"/>
                <w:lang w:val="uk-UA"/>
              </w:rPr>
              <w:t xml:space="preserve"> Етикет ділової людини та ділових відносин</w:t>
            </w:r>
            <w:r w:rsidR="00F8426F">
              <w:rPr>
                <w:rFonts w:ascii="Times New Roman" w:eastAsia="Times New Roman" w:hAnsi="Times New Roman"/>
                <w:bCs/>
                <w:sz w:val="24"/>
                <w:szCs w:val="24"/>
                <w:lang w:val="uk-UA"/>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229292FD" w14:textId="77777777" w:rsidR="00423FAE" w:rsidRPr="00564024" w:rsidRDefault="00423FAE" w:rsidP="00F76B9D">
            <w:pPr>
              <w:snapToGrid w:val="0"/>
              <w:jc w:val="center"/>
              <w:rPr>
                <w:rFonts w:ascii="Times New Roman" w:eastAsia="Times New Roman" w:hAnsi="Times New Roman"/>
                <w:sz w:val="24"/>
                <w:szCs w:val="24"/>
              </w:rPr>
            </w:pPr>
            <w:r w:rsidRPr="00564024">
              <w:rPr>
                <w:rFonts w:ascii="Times New Roman" w:eastAsia="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6C1DAA28" w14:textId="71DF3374" w:rsidR="00423FAE" w:rsidRPr="00564024" w:rsidRDefault="00F8426F"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423FAE" w:rsidRPr="00564024" w14:paraId="0B7BECFC" w14:textId="77777777" w:rsidTr="00F76B9D">
        <w:trPr>
          <w:trHeight w:val="348"/>
        </w:trPr>
        <w:tc>
          <w:tcPr>
            <w:tcW w:w="670" w:type="dxa"/>
            <w:tcBorders>
              <w:top w:val="single" w:sz="4" w:space="0" w:color="000000"/>
              <w:left w:val="single" w:sz="4" w:space="0" w:color="000000"/>
              <w:bottom w:val="single" w:sz="4" w:space="0" w:color="000000"/>
            </w:tcBorders>
            <w:shd w:val="clear" w:color="auto" w:fill="auto"/>
          </w:tcPr>
          <w:p w14:paraId="424FB52A" w14:textId="77777777" w:rsidR="00423FAE" w:rsidRPr="00564024" w:rsidRDefault="00423FAE" w:rsidP="00F76B9D">
            <w:pPr>
              <w:snapToGrid w:val="0"/>
              <w:jc w:val="center"/>
              <w:rPr>
                <w:rFonts w:ascii="Times New Roman" w:eastAsia="Times New Roman" w:hAnsi="Times New Roman"/>
                <w:sz w:val="24"/>
                <w:szCs w:val="24"/>
                <w:lang w:val="uk-UA"/>
              </w:rPr>
            </w:pPr>
          </w:p>
        </w:tc>
        <w:tc>
          <w:tcPr>
            <w:tcW w:w="6698" w:type="dxa"/>
            <w:tcBorders>
              <w:top w:val="single" w:sz="4" w:space="0" w:color="000000"/>
              <w:left w:val="single" w:sz="4" w:space="0" w:color="000000"/>
              <w:bottom w:val="single" w:sz="4" w:space="0" w:color="000000"/>
            </w:tcBorders>
            <w:shd w:val="clear" w:color="auto" w:fill="auto"/>
          </w:tcPr>
          <w:p w14:paraId="06E5D864" w14:textId="77777777" w:rsidR="00423FAE" w:rsidRPr="00564024" w:rsidRDefault="00423FAE" w:rsidP="00F76B9D">
            <w:pPr>
              <w:snapToGrid w:val="0"/>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Всього</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3AAB166C" w14:textId="7BF304D8" w:rsidR="00423FAE" w:rsidRPr="00564024" w:rsidRDefault="00F8426F"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134" w:type="dxa"/>
            <w:tcBorders>
              <w:top w:val="single" w:sz="4" w:space="0" w:color="000000"/>
              <w:left w:val="single" w:sz="4" w:space="0" w:color="000000"/>
              <w:bottom w:val="single" w:sz="4" w:space="0" w:color="000000"/>
              <w:right w:val="single" w:sz="4" w:space="0" w:color="000000"/>
            </w:tcBorders>
          </w:tcPr>
          <w:p w14:paraId="5087F983" w14:textId="694B735B" w:rsidR="00423FAE" w:rsidRPr="00564024" w:rsidRDefault="00F8426F" w:rsidP="00F76B9D">
            <w:pPr>
              <w:snapToGrid w:val="0"/>
              <w:jc w:val="center"/>
              <w:rPr>
                <w:rFonts w:ascii="Times New Roman" w:eastAsia="Times New Roman" w:hAnsi="Times New Roman"/>
                <w:sz w:val="24"/>
                <w:szCs w:val="24"/>
              </w:rPr>
            </w:pPr>
            <w:r>
              <w:rPr>
                <w:rFonts w:ascii="Times New Roman" w:eastAsia="Times New Roman" w:hAnsi="Times New Roman"/>
                <w:sz w:val="24"/>
                <w:szCs w:val="24"/>
                <w:lang w:val="ru-RU"/>
              </w:rPr>
              <w:t>-</w:t>
            </w:r>
          </w:p>
        </w:tc>
      </w:tr>
    </w:tbl>
    <w:p w14:paraId="2C3F4395" w14:textId="77777777" w:rsidR="00423FAE" w:rsidRPr="00564024" w:rsidRDefault="00423FAE" w:rsidP="00423FAE">
      <w:pPr>
        <w:ind w:left="1080"/>
        <w:contextualSpacing/>
        <w:rPr>
          <w:rFonts w:ascii="Times New Roman" w:eastAsia="Times New Roman" w:hAnsi="Times New Roman"/>
          <w:b/>
          <w:sz w:val="24"/>
          <w:szCs w:val="24"/>
          <w:lang w:val="uk-UA"/>
        </w:rPr>
      </w:pPr>
    </w:p>
    <w:bookmarkEnd w:id="11"/>
    <w:p w14:paraId="31A57183" w14:textId="1B83B93E" w:rsidR="00423FAE" w:rsidRDefault="00423FAE" w:rsidP="006D4BA6">
      <w:pPr>
        <w:rPr>
          <w:lang w:val="uk-UA"/>
        </w:rPr>
      </w:pPr>
    </w:p>
    <w:p w14:paraId="07F8D48A" w14:textId="77777777" w:rsidR="00402F21" w:rsidRDefault="00402F21" w:rsidP="002305F9">
      <w:pPr>
        <w:rPr>
          <w:lang w:val="uk-UA"/>
        </w:rPr>
      </w:pPr>
    </w:p>
    <w:p w14:paraId="18C7A144" w14:textId="55FB67B6" w:rsidR="00133BCC" w:rsidRPr="002305F9" w:rsidRDefault="00402F21" w:rsidP="002305F9">
      <w:pPr>
        <w:pStyle w:val="2"/>
        <w:jc w:val="center"/>
        <w:rPr>
          <w:rFonts w:ascii="Times New Roman" w:hAnsi="Times New Roman" w:cs="Times New Roman"/>
          <w:b/>
          <w:bCs/>
          <w:color w:val="auto"/>
          <w:sz w:val="28"/>
          <w:szCs w:val="28"/>
          <w:lang w:val="uk-UA"/>
        </w:rPr>
      </w:pPr>
      <w:bookmarkStart w:id="12" w:name="_Toc103703887"/>
      <w:r w:rsidRPr="002305F9">
        <w:rPr>
          <w:rFonts w:ascii="Times New Roman" w:hAnsi="Times New Roman" w:cs="Times New Roman"/>
          <w:b/>
          <w:bCs/>
          <w:color w:val="auto"/>
          <w:sz w:val="28"/>
          <w:szCs w:val="28"/>
          <w:lang w:val="uk-UA"/>
        </w:rPr>
        <w:t>2.</w:t>
      </w:r>
      <w:r w:rsidR="00684FE6" w:rsidRPr="002305F9">
        <w:rPr>
          <w:rFonts w:ascii="Times New Roman" w:hAnsi="Times New Roman" w:cs="Times New Roman"/>
          <w:b/>
          <w:bCs/>
          <w:color w:val="auto"/>
          <w:sz w:val="28"/>
          <w:szCs w:val="28"/>
          <w:lang w:val="ru-RU"/>
        </w:rPr>
        <w:t>4</w:t>
      </w:r>
      <w:r w:rsidR="008224AB" w:rsidRPr="002305F9">
        <w:rPr>
          <w:rFonts w:ascii="Times New Roman" w:hAnsi="Times New Roman" w:cs="Times New Roman"/>
          <w:b/>
          <w:bCs/>
          <w:color w:val="auto"/>
          <w:sz w:val="28"/>
          <w:szCs w:val="28"/>
          <w:lang w:val="ru-RU"/>
        </w:rPr>
        <w:t xml:space="preserve">  </w:t>
      </w:r>
      <w:r w:rsidRPr="002305F9">
        <w:rPr>
          <w:rFonts w:ascii="Times New Roman" w:hAnsi="Times New Roman" w:cs="Times New Roman"/>
          <w:b/>
          <w:bCs/>
          <w:color w:val="auto"/>
          <w:sz w:val="28"/>
          <w:szCs w:val="28"/>
          <w:lang w:val="uk-UA"/>
        </w:rPr>
        <w:t>Перелік завдань до самостійної роботи</w:t>
      </w:r>
      <w:bookmarkEnd w:id="12"/>
    </w:p>
    <w:p w14:paraId="4C8441D7" w14:textId="77777777" w:rsidR="00402F21" w:rsidRDefault="00402F21" w:rsidP="00402F21">
      <w:pPr>
        <w:jc w:val="center"/>
        <w:rPr>
          <w:lang w:val="uk-UA"/>
        </w:rPr>
      </w:pPr>
    </w:p>
    <w:p w14:paraId="7D966A31" w14:textId="39C49CD5" w:rsidR="00402F21" w:rsidRPr="00564024" w:rsidRDefault="00402F21" w:rsidP="00402F21">
      <w:pPr>
        <w:ind w:left="1080"/>
        <w:contextualSpacing/>
        <w:jc w:val="center"/>
        <w:rPr>
          <w:rFonts w:ascii="Times New Roman" w:eastAsia="Times New Roman" w:hAnsi="Times New Roman"/>
          <w:b/>
          <w:sz w:val="24"/>
          <w:szCs w:val="24"/>
          <w:lang w:val="uk-UA"/>
        </w:rPr>
      </w:pPr>
    </w:p>
    <w:tbl>
      <w:tblPr>
        <w:tblW w:w="9644" w:type="dxa"/>
        <w:tblInd w:w="-5" w:type="dxa"/>
        <w:tblLayout w:type="fixed"/>
        <w:tblLook w:val="0000" w:firstRow="0" w:lastRow="0" w:firstColumn="0" w:lastColumn="0" w:noHBand="0" w:noVBand="0"/>
      </w:tblPr>
      <w:tblGrid>
        <w:gridCol w:w="670"/>
        <w:gridCol w:w="6698"/>
        <w:gridCol w:w="1142"/>
        <w:gridCol w:w="1134"/>
      </w:tblGrid>
      <w:tr w:rsidR="00402F21" w:rsidRPr="00564024" w14:paraId="65691E7F" w14:textId="77777777" w:rsidTr="00E92BB8">
        <w:trPr>
          <w:trHeight w:val="531"/>
        </w:trPr>
        <w:tc>
          <w:tcPr>
            <w:tcW w:w="670" w:type="dxa"/>
            <w:vMerge w:val="restart"/>
            <w:tcBorders>
              <w:top w:val="single" w:sz="4" w:space="0" w:color="000000"/>
              <w:left w:val="single" w:sz="4" w:space="0" w:color="000000"/>
            </w:tcBorders>
            <w:shd w:val="clear" w:color="auto" w:fill="auto"/>
            <w:vAlign w:val="center"/>
          </w:tcPr>
          <w:p w14:paraId="0E74D489" w14:textId="77777777" w:rsidR="00402F21" w:rsidRPr="00564024" w:rsidRDefault="00402F21" w:rsidP="00F76B9D">
            <w:pPr>
              <w:snapToGrid w:val="0"/>
              <w:ind w:left="142" w:hanging="142"/>
              <w:jc w:val="center"/>
              <w:rPr>
                <w:rFonts w:eastAsia="Times New Roman"/>
                <w:sz w:val="24"/>
                <w:lang w:val="uk-UA"/>
              </w:rPr>
            </w:pPr>
            <w:r w:rsidRPr="00564024">
              <w:rPr>
                <w:rFonts w:eastAsia="Times New Roman"/>
                <w:sz w:val="24"/>
                <w:lang w:val="uk-UA"/>
              </w:rPr>
              <w:t>№</w:t>
            </w:r>
          </w:p>
          <w:p w14:paraId="330A53A0" w14:textId="77777777" w:rsidR="00402F21" w:rsidRPr="00564024" w:rsidRDefault="00402F21" w:rsidP="00F76B9D">
            <w:pPr>
              <w:ind w:left="142" w:hanging="142"/>
              <w:jc w:val="center"/>
              <w:rPr>
                <w:rFonts w:eastAsia="Times New Roman"/>
                <w:sz w:val="24"/>
                <w:lang w:val="uk-UA"/>
              </w:rPr>
            </w:pPr>
            <w:r w:rsidRPr="00564024">
              <w:rPr>
                <w:rFonts w:eastAsia="Times New Roman"/>
                <w:sz w:val="24"/>
                <w:lang w:val="uk-UA"/>
              </w:rPr>
              <w:t>з/п</w:t>
            </w:r>
          </w:p>
        </w:tc>
        <w:tc>
          <w:tcPr>
            <w:tcW w:w="6698" w:type="dxa"/>
            <w:vMerge w:val="restart"/>
            <w:tcBorders>
              <w:top w:val="single" w:sz="4" w:space="0" w:color="000000"/>
              <w:left w:val="single" w:sz="4" w:space="0" w:color="000000"/>
            </w:tcBorders>
            <w:shd w:val="clear" w:color="auto" w:fill="auto"/>
            <w:vAlign w:val="center"/>
          </w:tcPr>
          <w:p w14:paraId="2E370262" w14:textId="611A249F" w:rsidR="00402F21" w:rsidRPr="00346E86" w:rsidRDefault="00402F21" w:rsidP="00F76B9D">
            <w:pPr>
              <w:snapToGrid w:val="0"/>
              <w:jc w:val="center"/>
              <w:rPr>
                <w:rFonts w:ascii="Times New Roman" w:eastAsia="Times New Roman" w:hAnsi="Times New Roman"/>
                <w:sz w:val="24"/>
                <w:lang w:val="uk-UA"/>
              </w:rPr>
            </w:pPr>
            <w:r w:rsidRPr="00346E86">
              <w:rPr>
                <w:rFonts w:ascii="Times New Roman" w:eastAsia="Times New Roman" w:hAnsi="Times New Roman"/>
                <w:sz w:val="24"/>
                <w:lang w:val="uk-UA"/>
              </w:rPr>
              <w:t>Назва теми</w:t>
            </w:r>
            <w:r w:rsidR="008B090B" w:rsidRPr="00346E86">
              <w:rPr>
                <w:rFonts w:ascii="Times New Roman" w:eastAsia="Times New Roman" w:hAnsi="Times New Roman"/>
                <w:sz w:val="24"/>
                <w:lang w:val="uk-UA"/>
              </w:rPr>
              <w:t xml:space="preserve">  самостійного дослідження</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F633A9A" w14:textId="77777777" w:rsidR="00402F21" w:rsidRPr="00564024" w:rsidRDefault="00402F21" w:rsidP="00F76B9D">
            <w:pPr>
              <w:snapToGrid w:val="0"/>
              <w:jc w:val="center"/>
              <w:rPr>
                <w:rFonts w:ascii="Times New Roman" w:eastAsia="Times New Roman" w:hAnsi="Times New Roman"/>
                <w:sz w:val="24"/>
                <w:lang w:val="uk-UA"/>
              </w:rPr>
            </w:pPr>
            <w:r w:rsidRPr="00564024">
              <w:rPr>
                <w:rFonts w:ascii="Times New Roman" w:eastAsia="Times New Roman" w:hAnsi="Times New Roman"/>
                <w:sz w:val="24"/>
                <w:lang w:val="uk-UA"/>
              </w:rPr>
              <w:t>Кількість</w:t>
            </w:r>
          </w:p>
          <w:p w14:paraId="6CCBE6FB" w14:textId="77777777" w:rsidR="00402F21" w:rsidRPr="00564024" w:rsidRDefault="00402F21" w:rsidP="00F76B9D">
            <w:pPr>
              <w:snapToGrid w:val="0"/>
              <w:jc w:val="center"/>
              <w:rPr>
                <w:rFonts w:ascii="Times New Roman" w:eastAsia="Times New Roman" w:hAnsi="Times New Roman"/>
                <w:sz w:val="24"/>
                <w:lang w:val="uk-UA"/>
              </w:rPr>
            </w:pPr>
            <w:r w:rsidRPr="00564024">
              <w:rPr>
                <w:rFonts w:ascii="Times New Roman" w:eastAsia="Times New Roman" w:hAnsi="Times New Roman"/>
                <w:sz w:val="24"/>
                <w:lang w:val="uk-UA"/>
              </w:rPr>
              <w:t>Годин</w:t>
            </w:r>
          </w:p>
        </w:tc>
      </w:tr>
      <w:tr w:rsidR="00402F21" w:rsidRPr="00564024" w14:paraId="7DCBB71D" w14:textId="77777777" w:rsidTr="00E92BB8">
        <w:trPr>
          <w:trHeight w:val="332"/>
        </w:trPr>
        <w:tc>
          <w:tcPr>
            <w:tcW w:w="670" w:type="dxa"/>
            <w:vMerge/>
            <w:tcBorders>
              <w:left w:val="single" w:sz="4" w:space="0" w:color="000000"/>
              <w:bottom w:val="single" w:sz="4" w:space="0" w:color="000000"/>
            </w:tcBorders>
            <w:shd w:val="clear" w:color="auto" w:fill="auto"/>
          </w:tcPr>
          <w:p w14:paraId="0CC3DCF6" w14:textId="77777777" w:rsidR="00402F21" w:rsidRPr="00564024" w:rsidRDefault="00402F21" w:rsidP="00F76B9D">
            <w:pPr>
              <w:snapToGrid w:val="0"/>
              <w:jc w:val="center"/>
              <w:rPr>
                <w:rFonts w:eastAsia="Times New Roman"/>
                <w:sz w:val="24"/>
                <w:lang w:val="uk-UA"/>
              </w:rPr>
            </w:pPr>
          </w:p>
        </w:tc>
        <w:tc>
          <w:tcPr>
            <w:tcW w:w="6698" w:type="dxa"/>
            <w:vMerge/>
            <w:tcBorders>
              <w:left w:val="single" w:sz="4" w:space="0" w:color="000000"/>
              <w:bottom w:val="single" w:sz="4" w:space="0" w:color="000000"/>
            </w:tcBorders>
            <w:shd w:val="clear" w:color="auto" w:fill="auto"/>
          </w:tcPr>
          <w:p w14:paraId="51006F48" w14:textId="77777777" w:rsidR="00402F21" w:rsidRPr="00564024" w:rsidRDefault="00402F21" w:rsidP="00F76B9D">
            <w:pPr>
              <w:snapToGrid w:val="0"/>
              <w:jc w:val="center"/>
              <w:rPr>
                <w:rFonts w:eastAsia="Times New Roman"/>
                <w:sz w:val="24"/>
                <w:lang w:val="uk-UA"/>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18B9F38D" w14:textId="77777777" w:rsidR="00402F21" w:rsidRPr="00564024" w:rsidRDefault="00402F21" w:rsidP="00F76B9D">
            <w:pPr>
              <w:snapToGrid w:val="0"/>
              <w:jc w:val="center"/>
              <w:rPr>
                <w:rFonts w:ascii="Times New Roman" w:eastAsia="Times New Roman" w:hAnsi="Times New Roman"/>
                <w:sz w:val="20"/>
                <w:szCs w:val="20"/>
                <w:lang w:val="uk-UA"/>
              </w:rPr>
            </w:pPr>
            <w:r w:rsidRPr="00564024">
              <w:rPr>
                <w:rFonts w:ascii="Times New Roman" w:eastAsia="Times New Roman" w:hAnsi="Times New Roman"/>
                <w:sz w:val="20"/>
                <w:szCs w:val="20"/>
                <w:lang w:val="uk-UA"/>
              </w:rPr>
              <w:t>денна форма навчання</w:t>
            </w:r>
          </w:p>
        </w:tc>
        <w:tc>
          <w:tcPr>
            <w:tcW w:w="1134" w:type="dxa"/>
            <w:tcBorders>
              <w:top w:val="single" w:sz="4" w:space="0" w:color="000000"/>
              <w:left w:val="single" w:sz="4" w:space="0" w:color="000000"/>
              <w:bottom w:val="single" w:sz="4" w:space="0" w:color="000000"/>
              <w:right w:val="single" w:sz="4" w:space="0" w:color="000000"/>
            </w:tcBorders>
          </w:tcPr>
          <w:p w14:paraId="30C12C42" w14:textId="77777777" w:rsidR="00402F21" w:rsidRPr="00564024" w:rsidRDefault="00402F21" w:rsidP="00F76B9D">
            <w:pPr>
              <w:snapToGrid w:val="0"/>
              <w:jc w:val="center"/>
              <w:rPr>
                <w:rFonts w:ascii="Times New Roman" w:eastAsia="Times New Roman" w:hAnsi="Times New Roman"/>
                <w:sz w:val="20"/>
                <w:szCs w:val="20"/>
                <w:lang w:val="uk-UA"/>
              </w:rPr>
            </w:pPr>
            <w:r w:rsidRPr="00564024">
              <w:rPr>
                <w:rFonts w:ascii="Times New Roman" w:eastAsia="Times New Roman" w:hAnsi="Times New Roman"/>
                <w:sz w:val="20"/>
                <w:szCs w:val="20"/>
                <w:lang w:val="uk-UA"/>
              </w:rPr>
              <w:t>заочна форма навчання</w:t>
            </w:r>
          </w:p>
        </w:tc>
      </w:tr>
      <w:tr w:rsidR="00402F21" w:rsidRPr="00564024" w14:paraId="24B1AF58" w14:textId="77777777" w:rsidTr="00E92BB8">
        <w:trPr>
          <w:trHeight w:val="332"/>
        </w:trPr>
        <w:tc>
          <w:tcPr>
            <w:tcW w:w="670" w:type="dxa"/>
            <w:tcBorders>
              <w:top w:val="single" w:sz="4" w:space="0" w:color="000000"/>
              <w:left w:val="single" w:sz="4" w:space="0" w:color="000000"/>
              <w:bottom w:val="single" w:sz="4" w:space="0" w:color="000000"/>
            </w:tcBorders>
            <w:shd w:val="clear" w:color="auto" w:fill="auto"/>
          </w:tcPr>
          <w:p w14:paraId="0B3CDD42" w14:textId="77777777" w:rsidR="00402F21" w:rsidRPr="00564024" w:rsidRDefault="00402F21" w:rsidP="00F76B9D">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1</w:t>
            </w:r>
          </w:p>
        </w:tc>
        <w:tc>
          <w:tcPr>
            <w:tcW w:w="6698" w:type="dxa"/>
            <w:tcBorders>
              <w:top w:val="single" w:sz="4" w:space="0" w:color="000000"/>
              <w:left w:val="single" w:sz="4" w:space="0" w:color="000000"/>
              <w:bottom w:val="single" w:sz="4" w:space="0" w:color="000000"/>
            </w:tcBorders>
            <w:shd w:val="clear" w:color="auto" w:fill="auto"/>
          </w:tcPr>
          <w:p w14:paraId="3900DB0F" w14:textId="10207639" w:rsidR="00402F21" w:rsidRPr="00564024" w:rsidRDefault="008B090B" w:rsidP="00F76B9D">
            <w:pPr>
              <w:snapToGrid w:val="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Проаналізувати </w:t>
            </w:r>
            <w:r w:rsidR="002305F9">
              <w:rPr>
                <w:rFonts w:ascii="Times New Roman" w:eastAsia="Times New Roman" w:hAnsi="Times New Roman"/>
                <w:sz w:val="24"/>
                <w:szCs w:val="24"/>
                <w:lang w:val="uk-UA"/>
              </w:rPr>
              <w:t>розвиток</w:t>
            </w:r>
            <w:r>
              <w:rPr>
                <w:rFonts w:ascii="Times New Roman" w:eastAsia="Times New Roman" w:hAnsi="Times New Roman"/>
                <w:sz w:val="24"/>
                <w:szCs w:val="24"/>
                <w:lang w:val="uk-UA"/>
              </w:rPr>
              <w:t xml:space="preserve"> деонтології у країні….. (на вибір)</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70E09D1F" w14:textId="5194099A" w:rsidR="00402F21" w:rsidRPr="00564024" w:rsidRDefault="00F773A9"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134" w:type="dxa"/>
            <w:tcBorders>
              <w:top w:val="single" w:sz="4" w:space="0" w:color="000000"/>
              <w:left w:val="single" w:sz="4" w:space="0" w:color="000000"/>
              <w:bottom w:val="single" w:sz="4" w:space="0" w:color="000000"/>
              <w:right w:val="single" w:sz="4" w:space="0" w:color="000000"/>
            </w:tcBorders>
          </w:tcPr>
          <w:p w14:paraId="73F8A3D2" w14:textId="77777777" w:rsidR="00402F21" w:rsidRPr="00564024" w:rsidRDefault="00402F21"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402F21" w:rsidRPr="00564024" w14:paraId="0E344636" w14:textId="77777777" w:rsidTr="00E92BB8">
        <w:trPr>
          <w:trHeight w:val="332"/>
        </w:trPr>
        <w:tc>
          <w:tcPr>
            <w:tcW w:w="670" w:type="dxa"/>
            <w:tcBorders>
              <w:top w:val="single" w:sz="4" w:space="0" w:color="000000"/>
              <w:left w:val="single" w:sz="4" w:space="0" w:color="000000"/>
              <w:bottom w:val="single" w:sz="4" w:space="0" w:color="000000"/>
            </w:tcBorders>
            <w:shd w:val="clear" w:color="auto" w:fill="auto"/>
          </w:tcPr>
          <w:p w14:paraId="4FA086C7" w14:textId="77777777" w:rsidR="00402F21" w:rsidRPr="00564024" w:rsidRDefault="00402F21" w:rsidP="00F76B9D">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2</w:t>
            </w:r>
          </w:p>
        </w:tc>
        <w:tc>
          <w:tcPr>
            <w:tcW w:w="6698" w:type="dxa"/>
            <w:tcBorders>
              <w:top w:val="single" w:sz="4" w:space="0" w:color="000000"/>
              <w:left w:val="single" w:sz="4" w:space="0" w:color="000000"/>
              <w:bottom w:val="single" w:sz="4" w:space="0" w:color="000000"/>
            </w:tcBorders>
            <w:shd w:val="clear" w:color="auto" w:fill="auto"/>
          </w:tcPr>
          <w:p w14:paraId="5C5F68E4" w14:textId="657F945F" w:rsidR="008E2A54" w:rsidRPr="00564024" w:rsidRDefault="003062EC" w:rsidP="003062EC">
            <w:pPr>
              <w:snapToGrid w:val="0"/>
              <w:rPr>
                <w:rFonts w:ascii="Times New Roman" w:eastAsia="Times New Roman" w:hAnsi="Times New Roman"/>
                <w:sz w:val="24"/>
                <w:szCs w:val="24"/>
                <w:lang w:val="uk-UA"/>
              </w:rPr>
            </w:pPr>
            <w:r>
              <w:rPr>
                <w:rFonts w:ascii="Times New Roman" w:eastAsia="Times New Roman" w:hAnsi="Times New Roman"/>
                <w:sz w:val="24"/>
                <w:szCs w:val="24"/>
                <w:lang w:val="uk-UA"/>
              </w:rPr>
              <w:t>Проаналізувати етику діло</w:t>
            </w:r>
            <w:r w:rsidR="009E2043">
              <w:rPr>
                <w:rFonts w:ascii="Times New Roman" w:eastAsia="Times New Roman" w:hAnsi="Times New Roman"/>
                <w:sz w:val="24"/>
                <w:szCs w:val="24"/>
                <w:lang w:val="uk-UA"/>
              </w:rPr>
              <w:t>вих відносин у країні ….. (на вибір)</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5347E28C" w14:textId="3064076B" w:rsidR="00402F21" w:rsidRPr="00564024" w:rsidRDefault="003A413B"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134" w:type="dxa"/>
            <w:tcBorders>
              <w:top w:val="single" w:sz="4" w:space="0" w:color="000000"/>
              <w:left w:val="single" w:sz="4" w:space="0" w:color="000000"/>
              <w:bottom w:val="single" w:sz="4" w:space="0" w:color="000000"/>
              <w:right w:val="single" w:sz="4" w:space="0" w:color="000000"/>
            </w:tcBorders>
          </w:tcPr>
          <w:p w14:paraId="07CAE809" w14:textId="77777777" w:rsidR="00402F21" w:rsidRPr="00564024" w:rsidRDefault="00402F21" w:rsidP="00F76B9D">
            <w:pPr>
              <w:snapToGrid w:val="0"/>
              <w:jc w:val="center"/>
              <w:rPr>
                <w:rFonts w:ascii="Times New Roman" w:eastAsia="Times New Roman" w:hAnsi="Times New Roman"/>
                <w:sz w:val="24"/>
                <w:szCs w:val="24"/>
                <w:lang w:val="ru-RU"/>
              </w:rPr>
            </w:pPr>
            <w:r>
              <w:rPr>
                <w:rFonts w:ascii="Times New Roman" w:eastAsia="Times New Roman" w:hAnsi="Times New Roman"/>
                <w:sz w:val="24"/>
                <w:szCs w:val="24"/>
                <w:lang w:val="ru-RU"/>
              </w:rPr>
              <w:t>-</w:t>
            </w:r>
          </w:p>
        </w:tc>
      </w:tr>
      <w:tr w:rsidR="00402F21" w:rsidRPr="00564024" w14:paraId="2D5DF9FB" w14:textId="77777777" w:rsidTr="00E92BB8">
        <w:trPr>
          <w:trHeight w:val="348"/>
        </w:trPr>
        <w:tc>
          <w:tcPr>
            <w:tcW w:w="670" w:type="dxa"/>
            <w:tcBorders>
              <w:top w:val="single" w:sz="4" w:space="0" w:color="000000"/>
              <w:left w:val="single" w:sz="4" w:space="0" w:color="000000"/>
              <w:bottom w:val="single" w:sz="4" w:space="0" w:color="000000"/>
            </w:tcBorders>
            <w:shd w:val="clear" w:color="auto" w:fill="auto"/>
          </w:tcPr>
          <w:p w14:paraId="06764E27" w14:textId="77777777" w:rsidR="00402F21" w:rsidRPr="00564024" w:rsidRDefault="00402F21" w:rsidP="00F76B9D">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3</w:t>
            </w:r>
          </w:p>
        </w:tc>
        <w:tc>
          <w:tcPr>
            <w:tcW w:w="6698" w:type="dxa"/>
            <w:tcBorders>
              <w:top w:val="single" w:sz="4" w:space="0" w:color="000000"/>
              <w:left w:val="single" w:sz="4" w:space="0" w:color="000000"/>
              <w:bottom w:val="single" w:sz="4" w:space="0" w:color="000000"/>
            </w:tcBorders>
            <w:shd w:val="clear" w:color="auto" w:fill="auto"/>
          </w:tcPr>
          <w:p w14:paraId="03A0DB0E" w14:textId="40144AF1" w:rsidR="00402F21" w:rsidRPr="00564024" w:rsidRDefault="00A03E15" w:rsidP="00F76B9D">
            <w:pPr>
              <w:snapToGrid w:val="0"/>
              <w:rPr>
                <w:rFonts w:ascii="Times New Roman" w:eastAsia="Times New Roman" w:hAnsi="Times New Roman"/>
                <w:sz w:val="24"/>
                <w:szCs w:val="24"/>
                <w:lang w:val="uk-UA"/>
              </w:rPr>
            </w:pPr>
            <w:r w:rsidRPr="00A03E15">
              <w:rPr>
                <w:rFonts w:ascii="Times New Roman" w:eastAsia="Times New Roman" w:hAnsi="Times New Roman"/>
                <w:sz w:val="24"/>
                <w:szCs w:val="24"/>
                <w:lang w:val="uk-UA"/>
              </w:rPr>
              <w:t>Дослідити етапи формування іміджу</w:t>
            </w:r>
            <w:r w:rsidR="00CC1EDF">
              <w:rPr>
                <w:rFonts w:ascii="Times New Roman" w:eastAsia="Times New Roman" w:hAnsi="Times New Roman"/>
                <w:sz w:val="24"/>
                <w:szCs w:val="24"/>
                <w:lang w:val="uk-UA"/>
              </w:rPr>
              <w:t xml:space="preserve"> фахівця. </w:t>
            </w:r>
            <w:r w:rsidRPr="00A03E15">
              <w:rPr>
                <w:rFonts w:ascii="Times New Roman" w:eastAsia="Times New Roman" w:hAnsi="Times New Roman"/>
                <w:sz w:val="24"/>
                <w:szCs w:val="24"/>
                <w:lang w:val="uk-UA"/>
              </w:rPr>
              <w:t xml:space="preserve"> </w:t>
            </w:r>
            <w:r w:rsidR="00CC1EDF">
              <w:rPr>
                <w:rFonts w:ascii="Times New Roman" w:eastAsia="Times New Roman" w:hAnsi="Times New Roman"/>
                <w:sz w:val="24"/>
                <w:szCs w:val="24"/>
                <w:lang w:val="uk-UA"/>
              </w:rPr>
              <w:t xml:space="preserve">Визначити </w:t>
            </w:r>
            <w:r w:rsidR="00402F21">
              <w:rPr>
                <w:rFonts w:ascii="Times New Roman" w:eastAsia="Times New Roman" w:hAnsi="Times New Roman"/>
                <w:sz w:val="24"/>
                <w:szCs w:val="24"/>
                <w:lang w:val="uk-UA"/>
              </w:rPr>
              <w:t>. Деонтологічні засади ділового спілкування</w:t>
            </w:r>
            <w:r w:rsidR="00255DAA">
              <w:rPr>
                <w:rFonts w:ascii="Times New Roman" w:eastAsia="Times New Roman" w:hAnsi="Times New Roman"/>
                <w:sz w:val="24"/>
                <w:szCs w:val="24"/>
                <w:lang w:val="uk-UA"/>
              </w:rPr>
              <w:t xml:space="preserve">. </w:t>
            </w:r>
            <w:r w:rsidR="00255DAA" w:rsidRPr="00255DAA">
              <w:rPr>
                <w:rFonts w:ascii="Times New Roman" w:eastAsia="Times New Roman" w:hAnsi="Times New Roman"/>
                <w:sz w:val="24"/>
                <w:szCs w:val="24"/>
                <w:lang w:val="uk-UA"/>
              </w:rPr>
              <w:t>Проаналізувати 9 правил етикету «Кремнієвої долини»</w:t>
            </w:r>
            <w:r w:rsidR="00402F21" w:rsidRPr="00564024">
              <w:rPr>
                <w:rFonts w:ascii="Times New Roman" w:eastAsia="Times New Roman" w:hAnsi="Times New Roman"/>
                <w:sz w:val="24"/>
                <w:szCs w:val="24"/>
                <w:lang w:val="uk-UA"/>
              </w:rPr>
              <w:t xml:space="preserve">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4D0053FE" w14:textId="3FA15433" w:rsidR="00402F21" w:rsidRPr="00564024" w:rsidRDefault="00CC1EDF"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134" w:type="dxa"/>
            <w:tcBorders>
              <w:top w:val="single" w:sz="4" w:space="0" w:color="000000"/>
              <w:left w:val="single" w:sz="4" w:space="0" w:color="000000"/>
              <w:bottom w:val="single" w:sz="4" w:space="0" w:color="000000"/>
              <w:right w:val="single" w:sz="4" w:space="0" w:color="000000"/>
            </w:tcBorders>
          </w:tcPr>
          <w:p w14:paraId="20A3220C" w14:textId="77777777" w:rsidR="00402F21" w:rsidRPr="00564024" w:rsidRDefault="00402F21"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402F21" w:rsidRPr="00564024" w14:paraId="0209E6FD" w14:textId="77777777" w:rsidTr="00E92BB8">
        <w:trPr>
          <w:trHeight w:val="348"/>
        </w:trPr>
        <w:tc>
          <w:tcPr>
            <w:tcW w:w="670" w:type="dxa"/>
            <w:tcBorders>
              <w:top w:val="single" w:sz="4" w:space="0" w:color="000000"/>
              <w:left w:val="single" w:sz="4" w:space="0" w:color="000000"/>
              <w:bottom w:val="single" w:sz="4" w:space="0" w:color="000000"/>
            </w:tcBorders>
            <w:shd w:val="clear" w:color="auto" w:fill="auto"/>
          </w:tcPr>
          <w:p w14:paraId="094BE0F0" w14:textId="77777777" w:rsidR="00402F21" w:rsidRPr="00564024" w:rsidRDefault="00402F21" w:rsidP="00F76B9D">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4</w:t>
            </w:r>
          </w:p>
        </w:tc>
        <w:tc>
          <w:tcPr>
            <w:tcW w:w="6698" w:type="dxa"/>
            <w:tcBorders>
              <w:top w:val="single" w:sz="4" w:space="0" w:color="000000"/>
              <w:left w:val="single" w:sz="4" w:space="0" w:color="000000"/>
              <w:bottom w:val="single" w:sz="4" w:space="0" w:color="000000"/>
            </w:tcBorders>
            <w:shd w:val="clear" w:color="auto" w:fill="auto"/>
          </w:tcPr>
          <w:p w14:paraId="3F0106FE" w14:textId="4F045F06" w:rsidR="00402F21" w:rsidRPr="00564024" w:rsidRDefault="009B1032" w:rsidP="00F76B9D">
            <w:pPr>
              <w:snapToGrid w:val="0"/>
              <w:rPr>
                <w:rFonts w:ascii="Times New Roman" w:eastAsia="Times New Roman" w:hAnsi="Times New Roman"/>
                <w:bCs/>
                <w:sz w:val="24"/>
                <w:szCs w:val="24"/>
                <w:lang w:val="de-DE"/>
              </w:rPr>
            </w:pPr>
            <w:r>
              <w:rPr>
                <w:rFonts w:ascii="Times New Roman" w:eastAsia="Times New Roman" w:hAnsi="Times New Roman"/>
                <w:bCs/>
                <w:sz w:val="24"/>
                <w:szCs w:val="24"/>
                <w:lang w:val="uk-UA"/>
              </w:rPr>
              <w:t>Скаст</w:t>
            </w:r>
            <w:r w:rsidR="00AA789D">
              <w:rPr>
                <w:rFonts w:ascii="Times New Roman" w:eastAsia="Times New Roman" w:hAnsi="Times New Roman"/>
                <w:bCs/>
                <w:sz w:val="24"/>
                <w:szCs w:val="24"/>
                <w:lang w:val="uk-UA"/>
              </w:rPr>
              <w:t>и</w:t>
            </w:r>
            <w:r>
              <w:rPr>
                <w:rFonts w:ascii="Times New Roman" w:eastAsia="Times New Roman" w:hAnsi="Times New Roman"/>
                <w:bCs/>
                <w:sz w:val="24"/>
                <w:szCs w:val="24"/>
                <w:lang w:val="uk-UA"/>
              </w:rPr>
              <w:t xml:space="preserve"> власну п</w:t>
            </w:r>
            <w:r w:rsidR="00402F21">
              <w:rPr>
                <w:rFonts w:ascii="Times New Roman" w:eastAsia="Times New Roman" w:hAnsi="Times New Roman"/>
                <w:bCs/>
                <w:sz w:val="24"/>
                <w:szCs w:val="24"/>
                <w:lang w:val="uk-UA"/>
              </w:rPr>
              <w:t>рофесіограм</w:t>
            </w:r>
            <w:r>
              <w:rPr>
                <w:rFonts w:ascii="Times New Roman" w:eastAsia="Times New Roman" w:hAnsi="Times New Roman"/>
                <w:bCs/>
                <w:sz w:val="24"/>
                <w:szCs w:val="24"/>
                <w:lang w:val="uk-UA"/>
              </w:rPr>
              <w:t xml:space="preserve">у як </w:t>
            </w:r>
            <w:r w:rsidR="00402F21">
              <w:rPr>
                <w:rFonts w:ascii="Times New Roman" w:eastAsia="Times New Roman" w:hAnsi="Times New Roman"/>
                <w:bCs/>
                <w:sz w:val="24"/>
                <w:szCs w:val="24"/>
                <w:lang w:val="uk-UA"/>
              </w:rPr>
              <w:t xml:space="preserve"> сучасного фахівця</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257613C5" w14:textId="3A84EF96" w:rsidR="00402F21" w:rsidRPr="00564024" w:rsidRDefault="00CC1EDF"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134" w:type="dxa"/>
            <w:tcBorders>
              <w:top w:val="single" w:sz="4" w:space="0" w:color="000000"/>
              <w:left w:val="single" w:sz="4" w:space="0" w:color="000000"/>
              <w:bottom w:val="single" w:sz="4" w:space="0" w:color="000000"/>
              <w:right w:val="single" w:sz="4" w:space="0" w:color="000000"/>
            </w:tcBorders>
          </w:tcPr>
          <w:p w14:paraId="3DE129B5" w14:textId="77777777" w:rsidR="00402F21" w:rsidRPr="00564024" w:rsidRDefault="00402F21" w:rsidP="00F76B9D">
            <w:pPr>
              <w:snapToGrid w:val="0"/>
              <w:jc w:val="center"/>
              <w:rPr>
                <w:rFonts w:ascii="Times New Roman" w:eastAsia="Times New Roman" w:hAnsi="Times New Roman"/>
                <w:sz w:val="24"/>
                <w:szCs w:val="24"/>
                <w:lang w:val="ru-RU"/>
              </w:rPr>
            </w:pPr>
            <w:r>
              <w:rPr>
                <w:rFonts w:ascii="Times New Roman" w:eastAsia="Times New Roman" w:hAnsi="Times New Roman"/>
                <w:sz w:val="24"/>
                <w:szCs w:val="24"/>
                <w:lang w:val="ru-RU"/>
              </w:rPr>
              <w:t>-</w:t>
            </w:r>
          </w:p>
        </w:tc>
      </w:tr>
      <w:tr w:rsidR="00402F21" w:rsidRPr="00564024" w14:paraId="4E7500AE" w14:textId="77777777" w:rsidTr="00E92BB8">
        <w:trPr>
          <w:trHeight w:val="348"/>
        </w:trPr>
        <w:tc>
          <w:tcPr>
            <w:tcW w:w="670" w:type="dxa"/>
            <w:tcBorders>
              <w:top w:val="single" w:sz="4" w:space="0" w:color="000000"/>
              <w:left w:val="single" w:sz="4" w:space="0" w:color="000000"/>
              <w:bottom w:val="single" w:sz="4" w:space="0" w:color="000000"/>
            </w:tcBorders>
            <w:shd w:val="clear" w:color="auto" w:fill="auto"/>
          </w:tcPr>
          <w:p w14:paraId="50EF3068" w14:textId="77777777" w:rsidR="00402F21" w:rsidRPr="00564024" w:rsidRDefault="00402F21" w:rsidP="00F76B9D">
            <w:pPr>
              <w:snapToGrid w:val="0"/>
              <w:jc w:val="center"/>
              <w:rPr>
                <w:rFonts w:ascii="Times New Roman" w:eastAsia="Times New Roman" w:hAnsi="Times New Roman"/>
                <w:sz w:val="24"/>
                <w:szCs w:val="24"/>
                <w:lang w:val="uk-UA"/>
              </w:rPr>
            </w:pPr>
            <w:r w:rsidRPr="00564024">
              <w:rPr>
                <w:rFonts w:ascii="Times New Roman" w:eastAsia="Times New Roman" w:hAnsi="Times New Roman"/>
                <w:sz w:val="24"/>
                <w:szCs w:val="24"/>
                <w:lang w:val="uk-UA"/>
              </w:rPr>
              <w:t>5</w:t>
            </w:r>
          </w:p>
        </w:tc>
        <w:tc>
          <w:tcPr>
            <w:tcW w:w="6698" w:type="dxa"/>
            <w:tcBorders>
              <w:top w:val="single" w:sz="4" w:space="0" w:color="000000"/>
              <w:left w:val="single" w:sz="4" w:space="0" w:color="000000"/>
              <w:bottom w:val="single" w:sz="4" w:space="0" w:color="000000"/>
            </w:tcBorders>
            <w:shd w:val="clear" w:color="auto" w:fill="auto"/>
          </w:tcPr>
          <w:p w14:paraId="0320DDFA" w14:textId="06A4FB61" w:rsidR="00402F21" w:rsidRPr="00564024" w:rsidRDefault="00E92BB8" w:rsidP="00F76B9D">
            <w:pPr>
              <w:snapToGrid w:val="0"/>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Проаналізувати </w:t>
            </w:r>
            <w:r>
              <w:rPr>
                <w:rFonts w:ascii="Times New Roman" w:eastAsia="Times New Roman" w:hAnsi="Times New Roman"/>
                <w:bCs/>
                <w:sz w:val="24"/>
                <w:szCs w:val="24"/>
              </w:rPr>
              <w:t>s</w:t>
            </w:r>
            <w:r w:rsidR="00402F21">
              <w:rPr>
                <w:rFonts w:ascii="Times New Roman" w:eastAsia="Times New Roman" w:hAnsi="Times New Roman"/>
                <w:bCs/>
                <w:sz w:val="24"/>
                <w:szCs w:val="24"/>
              </w:rPr>
              <w:t>oft</w:t>
            </w:r>
            <w:r w:rsidR="00402F21" w:rsidRPr="00375988">
              <w:rPr>
                <w:rFonts w:ascii="Times New Roman" w:eastAsia="Times New Roman" w:hAnsi="Times New Roman"/>
                <w:bCs/>
                <w:sz w:val="24"/>
                <w:szCs w:val="24"/>
                <w:lang w:val="uk-UA"/>
              </w:rPr>
              <w:t xml:space="preserve"> </w:t>
            </w:r>
            <w:r w:rsidR="00402F21">
              <w:rPr>
                <w:rFonts w:ascii="Times New Roman" w:eastAsia="Times New Roman" w:hAnsi="Times New Roman"/>
                <w:bCs/>
                <w:sz w:val="24"/>
                <w:szCs w:val="24"/>
              </w:rPr>
              <w:t>skills</w:t>
            </w:r>
            <w:r w:rsidR="00402F21" w:rsidRPr="00375988">
              <w:rPr>
                <w:rFonts w:ascii="Times New Roman" w:eastAsia="Times New Roman" w:hAnsi="Times New Roman"/>
                <w:bCs/>
                <w:sz w:val="24"/>
                <w:szCs w:val="24"/>
                <w:lang w:val="uk-UA"/>
              </w:rPr>
              <w:t xml:space="preserve"> </w:t>
            </w:r>
            <w:r w:rsidR="00402F21">
              <w:rPr>
                <w:rFonts w:ascii="Times New Roman" w:eastAsia="Times New Roman" w:hAnsi="Times New Roman"/>
                <w:bCs/>
                <w:sz w:val="24"/>
                <w:szCs w:val="24"/>
                <w:lang w:val="uk-UA"/>
              </w:rPr>
              <w:t>сучасного фахівця.</w:t>
            </w:r>
            <w:r w:rsidR="00AA789D">
              <w:rPr>
                <w:rFonts w:ascii="Times New Roman" w:eastAsia="Times New Roman" w:hAnsi="Times New Roman"/>
                <w:bCs/>
                <w:sz w:val="24"/>
                <w:szCs w:val="24"/>
              </w:rPr>
              <w:t>C</w:t>
            </w:r>
            <w:r w:rsidR="00AA789D">
              <w:rPr>
                <w:rFonts w:ascii="Times New Roman" w:eastAsia="Times New Roman" w:hAnsi="Times New Roman"/>
                <w:bCs/>
                <w:sz w:val="24"/>
                <w:szCs w:val="24"/>
                <w:lang w:val="uk-UA"/>
              </w:rPr>
              <w:t>класти пр</w:t>
            </w:r>
            <w:r w:rsidR="00EA6B9D">
              <w:rPr>
                <w:rFonts w:ascii="Times New Roman" w:eastAsia="Times New Roman" w:hAnsi="Times New Roman"/>
                <w:bCs/>
                <w:sz w:val="24"/>
                <w:szCs w:val="24"/>
                <w:lang w:val="uk-UA"/>
              </w:rPr>
              <w:t>а</w:t>
            </w:r>
            <w:r w:rsidR="00AA789D">
              <w:rPr>
                <w:rFonts w:ascii="Times New Roman" w:eastAsia="Times New Roman" w:hAnsi="Times New Roman"/>
                <w:bCs/>
                <w:sz w:val="24"/>
                <w:szCs w:val="24"/>
                <w:lang w:val="uk-UA"/>
              </w:rPr>
              <w:t xml:space="preserve">вила етикету </w:t>
            </w:r>
            <w:r w:rsidR="00402F21" w:rsidRPr="005340C5">
              <w:rPr>
                <w:rFonts w:ascii="Times New Roman" w:eastAsia="Times New Roman" w:hAnsi="Times New Roman"/>
                <w:bCs/>
                <w:sz w:val="24"/>
                <w:szCs w:val="24"/>
                <w:lang w:val="uk-UA"/>
              </w:rPr>
              <w:t xml:space="preserve"> ділової людини та ділових відносин</w:t>
            </w:r>
            <w:r w:rsidR="00AA789D">
              <w:rPr>
                <w:rFonts w:ascii="Times New Roman" w:eastAsia="Times New Roman" w:hAnsi="Times New Roman"/>
                <w:bCs/>
                <w:sz w:val="24"/>
                <w:szCs w:val="24"/>
                <w:lang w:val="uk-UA"/>
              </w:rPr>
              <w:t xml:space="preserve"> з точки зору деонтології</w:t>
            </w:r>
            <w:r w:rsidR="00402F21">
              <w:rPr>
                <w:rFonts w:ascii="Times New Roman" w:eastAsia="Times New Roman" w:hAnsi="Times New Roman"/>
                <w:bCs/>
                <w:sz w:val="24"/>
                <w:szCs w:val="24"/>
                <w:lang w:val="uk-UA"/>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1EF08249" w14:textId="22D7BAB9" w:rsidR="00402F21" w:rsidRPr="00346E86" w:rsidRDefault="00346E86"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134" w:type="dxa"/>
            <w:tcBorders>
              <w:top w:val="single" w:sz="4" w:space="0" w:color="000000"/>
              <w:left w:val="single" w:sz="4" w:space="0" w:color="000000"/>
              <w:bottom w:val="single" w:sz="4" w:space="0" w:color="000000"/>
              <w:right w:val="single" w:sz="4" w:space="0" w:color="000000"/>
            </w:tcBorders>
          </w:tcPr>
          <w:p w14:paraId="0BC2E26C" w14:textId="77777777" w:rsidR="00402F21" w:rsidRPr="00564024" w:rsidRDefault="00402F21"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090B" w:rsidRPr="00564024" w14:paraId="003A3D3D" w14:textId="77777777" w:rsidTr="00E92BB8">
        <w:trPr>
          <w:trHeight w:val="348"/>
        </w:trPr>
        <w:tc>
          <w:tcPr>
            <w:tcW w:w="670" w:type="dxa"/>
            <w:tcBorders>
              <w:top w:val="single" w:sz="4" w:space="0" w:color="000000"/>
              <w:left w:val="single" w:sz="4" w:space="0" w:color="000000"/>
              <w:bottom w:val="single" w:sz="4" w:space="0" w:color="000000"/>
            </w:tcBorders>
            <w:shd w:val="clear" w:color="auto" w:fill="auto"/>
          </w:tcPr>
          <w:p w14:paraId="2CB506B3" w14:textId="554C0A27" w:rsidR="008B090B" w:rsidRPr="00564024" w:rsidRDefault="008B090B"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6698" w:type="dxa"/>
            <w:tcBorders>
              <w:top w:val="single" w:sz="4" w:space="0" w:color="000000"/>
              <w:left w:val="single" w:sz="4" w:space="0" w:color="000000"/>
              <w:bottom w:val="single" w:sz="4" w:space="0" w:color="000000"/>
            </w:tcBorders>
            <w:shd w:val="clear" w:color="auto" w:fill="auto"/>
          </w:tcPr>
          <w:p w14:paraId="37CECD4E" w14:textId="06EFA746" w:rsidR="008B090B" w:rsidRPr="008B090B" w:rsidRDefault="008B090B" w:rsidP="00F76B9D">
            <w:pPr>
              <w:snapToGrid w:val="0"/>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Підготовка </w:t>
            </w:r>
            <w:r w:rsidR="00F773A9">
              <w:rPr>
                <w:rFonts w:ascii="Times New Roman" w:eastAsia="Times New Roman" w:hAnsi="Times New Roman"/>
                <w:bCs/>
                <w:sz w:val="24"/>
                <w:szCs w:val="24"/>
                <w:lang w:val="uk-UA"/>
              </w:rPr>
              <w:t>до іспиту</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13A6FFBB" w14:textId="5F19CEF7" w:rsidR="008B090B" w:rsidRPr="00F773A9" w:rsidRDefault="00F773A9" w:rsidP="00F76B9D">
            <w:pPr>
              <w:snapToGrid w:val="0"/>
              <w:jc w:val="center"/>
              <w:rPr>
                <w:rFonts w:ascii="Times New Roman" w:eastAsia="Times New Roman" w:hAnsi="Times New Roman"/>
                <w:sz w:val="24"/>
                <w:szCs w:val="24"/>
                <w:lang w:val="uk-UA"/>
              </w:rPr>
            </w:pPr>
            <w:r>
              <w:rPr>
                <w:rFonts w:ascii="Times New Roman" w:eastAsia="Times New Roman" w:hAnsi="Times New Roman"/>
                <w:sz w:val="24"/>
                <w:szCs w:val="24"/>
                <w:lang w:val="uk-UA"/>
              </w:rPr>
              <w:t>30</w:t>
            </w:r>
          </w:p>
        </w:tc>
        <w:tc>
          <w:tcPr>
            <w:tcW w:w="1134" w:type="dxa"/>
            <w:tcBorders>
              <w:top w:val="single" w:sz="4" w:space="0" w:color="000000"/>
              <w:left w:val="single" w:sz="4" w:space="0" w:color="000000"/>
              <w:bottom w:val="single" w:sz="4" w:space="0" w:color="000000"/>
              <w:right w:val="single" w:sz="4" w:space="0" w:color="000000"/>
            </w:tcBorders>
          </w:tcPr>
          <w:p w14:paraId="08AD6CF9" w14:textId="77777777" w:rsidR="008B090B" w:rsidRDefault="008B090B" w:rsidP="00F76B9D">
            <w:pPr>
              <w:snapToGrid w:val="0"/>
              <w:jc w:val="center"/>
              <w:rPr>
                <w:rFonts w:ascii="Times New Roman" w:eastAsia="Times New Roman" w:hAnsi="Times New Roman"/>
                <w:sz w:val="24"/>
                <w:szCs w:val="24"/>
                <w:lang w:val="uk-UA"/>
              </w:rPr>
            </w:pPr>
          </w:p>
        </w:tc>
      </w:tr>
      <w:tr w:rsidR="00402F21" w:rsidRPr="00564024" w14:paraId="3CAC3F52" w14:textId="77777777" w:rsidTr="00E92BB8">
        <w:trPr>
          <w:trHeight w:val="348"/>
        </w:trPr>
        <w:tc>
          <w:tcPr>
            <w:tcW w:w="670" w:type="dxa"/>
            <w:tcBorders>
              <w:top w:val="single" w:sz="4" w:space="0" w:color="000000"/>
              <w:left w:val="single" w:sz="4" w:space="0" w:color="000000"/>
              <w:bottom w:val="single" w:sz="4" w:space="0" w:color="000000"/>
            </w:tcBorders>
            <w:shd w:val="clear" w:color="auto" w:fill="auto"/>
          </w:tcPr>
          <w:p w14:paraId="79A7FCEE" w14:textId="77777777" w:rsidR="00402F21" w:rsidRPr="00564024" w:rsidRDefault="00402F21" w:rsidP="00F76B9D">
            <w:pPr>
              <w:snapToGrid w:val="0"/>
              <w:jc w:val="center"/>
              <w:rPr>
                <w:rFonts w:ascii="Times New Roman" w:eastAsia="Times New Roman" w:hAnsi="Times New Roman"/>
                <w:sz w:val="24"/>
                <w:szCs w:val="24"/>
                <w:lang w:val="uk-UA"/>
              </w:rPr>
            </w:pPr>
          </w:p>
        </w:tc>
        <w:tc>
          <w:tcPr>
            <w:tcW w:w="6698" w:type="dxa"/>
            <w:tcBorders>
              <w:top w:val="single" w:sz="4" w:space="0" w:color="000000"/>
              <w:left w:val="single" w:sz="4" w:space="0" w:color="000000"/>
              <w:bottom w:val="single" w:sz="4" w:space="0" w:color="000000"/>
            </w:tcBorders>
            <w:shd w:val="clear" w:color="auto" w:fill="auto"/>
          </w:tcPr>
          <w:p w14:paraId="3C9F41FA" w14:textId="77777777" w:rsidR="00402F21" w:rsidRPr="00346E86" w:rsidRDefault="00402F21" w:rsidP="00F76B9D">
            <w:pPr>
              <w:snapToGrid w:val="0"/>
              <w:rPr>
                <w:rFonts w:ascii="Times New Roman" w:eastAsia="Times New Roman" w:hAnsi="Times New Roman"/>
                <w:b/>
                <w:bCs/>
                <w:sz w:val="24"/>
                <w:szCs w:val="24"/>
                <w:lang w:val="uk-UA"/>
              </w:rPr>
            </w:pPr>
            <w:r w:rsidRPr="00346E86">
              <w:rPr>
                <w:rFonts w:ascii="Times New Roman" w:eastAsia="Times New Roman" w:hAnsi="Times New Roman"/>
                <w:b/>
                <w:bCs/>
                <w:sz w:val="24"/>
                <w:szCs w:val="24"/>
                <w:lang w:val="uk-UA"/>
              </w:rPr>
              <w:t>Всього</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44B2F60D" w14:textId="6686D65B" w:rsidR="00402F21" w:rsidRPr="00346E86" w:rsidRDefault="00346E86" w:rsidP="00F76B9D">
            <w:pPr>
              <w:snapToGrid w:val="0"/>
              <w:jc w:val="center"/>
              <w:rPr>
                <w:rFonts w:ascii="Times New Roman" w:eastAsia="Times New Roman" w:hAnsi="Times New Roman"/>
                <w:b/>
                <w:bCs/>
                <w:sz w:val="24"/>
                <w:szCs w:val="24"/>
                <w:lang w:val="uk-UA"/>
              </w:rPr>
            </w:pPr>
            <w:r w:rsidRPr="00346E86">
              <w:rPr>
                <w:rFonts w:ascii="Times New Roman" w:eastAsia="Times New Roman" w:hAnsi="Times New Roman"/>
                <w:b/>
                <w:bCs/>
                <w:sz w:val="24"/>
                <w:szCs w:val="24"/>
                <w:lang w:val="uk-UA"/>
              </w:rPr>
              <w:t>60</w:t>
            </w:r>
          </w:p>
        </w:tc>
        <w:tc>
          <w:tcPr>
            <w:tcW w:w="1134" w:type="dxa"/>
            <w:tcBorders>
              <w:top w:val="single" w:sz="4" w:space="0" w:color="000000"/>
              <w:left w:val="single" w:sz="4" w:space="0" w:color="000000"/>
              <w:bottom w:val="single" w:sz="4" w:space="0" w:color="000000"/>
              <w:right w:val="single" w:sz="4" w:space="0" w:color="000000"/>
            </w:tcBorders>
          </w:tcPr>
          <w:p w14:paraId="20962F96" w14:textId="77777777" w:rsidR="00402F21" w:rsidRPr="00564024" w:rsidRDefault="00402F21" w:rsidP="00F76B9D">
            <w:pPr>
              <w:snapToGrid w:val="0"/>
              <w:jc w:val="center"/>
              <w:rPr>
                <w:rFonts w:ascii="Times New Roman" w:eastAsia="Times New Roman" w:hAnsi="Times New Roman"/>
                <w:sz w:val="24"/>
                <w:szCs w:val="24"/>
              </w:rPr>
            </w:pPr>
            <w:r>
              <w:rPr>
                <w:rFonts w:ascii="Times New Roman" w:eastAsia="Times New Roman" w:hAnsi="Times New Roman"/>
                <w:sz w:val="24"/>
                <w:szCs w:val="24"/>
                <w:lang w:val="ru-RU"/>
              </w:rPr>
              <w:t>-</w:t>
            </w:r>
          </w:p>
        </w:tc>
      </w:tr>
    </w:tbl>
    <w:p w14:paraId="3705FE9D" w14:textId="77777777" w:rsidR="00402F21" w:rsidRPr="00564024" w:rsidRDefault="00402F21" w:rsidP="00402F21">
      <w:pPr>
        <w:ind w:left="1080"/>
        <w:contextualSpacing/>
        <w:rPr>
          <w:rFonts w:ascii="Times New Roman" w:eastAsia="Times New Roman" w:hAnsi="Times New Roman"/>
          <w:b/>
          <w:sz w:val="24"/>
          <w:szCs w:val="24"/>
          <w:lang w:val="uk-UA"/>
        </w:rPr>
      </w:pPr>
    </w:p>
    <w:p w14:paraId="625786AB" w14:textId="77777777" w:rsidR="00402F21" w:rsidRDefault="00402F21" w:rsidP="00402F21">
      <w:pPr>
        <w:jc w:val="center"/>
        <w:rPr>
          <w:lang w:val="uk-UA"/>
        </w:rPr>
      </w:pPr>
    </w:p>
    <w:p w14:paraId="5DD9B3B1" w14:textId="1B239783" w:rsidR="00AA789D" w:rsidRDefault="00AA789D" w:rsidP="00F85F0F">
      <w:pPr>
        <w:pStyle w:val="1"/>
        <w:jc w:val="center"/>
        <w:rPr>
          <w:rFonts w:ascii="Times New Roman" w:hAnsi="Times New Roman" w:cs="Times New Roman"/>
          <w:b/>
          <w:bCs/>
          <w:color w:val="auto"/>
          <w:sz w:val="28"/>
          <w:szCs w:val="28"/>
        </w:rPr>
      </w:pPr>
    </w:p>
    <w:p w14:paraId="3F784D5D" w14:textId="053CBB49" w:rsidR="002305F9" w:rsidRDefault="002305F9" w:rsidP="002305F9"/>
    <w:p w14:paraId="05E9927A" w14:textId="73AB214F" w:rsidR="002305F9" w:rsidRDefault="002305F9" w:rsidP="002305F9"/>
    <w:p w14:paraId="0729C60B" w14:textId="1D56B562" w:rsidR="002305F9" w:rsidRDefault="002305F9" w:rsidP="002305F9"/>
    <w:p w14:paraId="22793C6E" w14:textId="031861E5" w:rsidR="002305F9" w:rsidRDefault="002305F9" w:rsidP="002305F9"/>
    <w:p w14:paraId="597039F3" w14:textId="1C5B4F5B" w:rsidR="002305F9" w:rsidRDefault="002305F9" w:rsidP="002305F9"/>
    <w:p w14:paraId="76000DBA" w14:textId="2C42BE73" w:rsidR="002305F9" w:rsidRDefault="002305F9" w:rsidP="002305F9"/>
    <w:p w14:paraId="179106F0" w14:textId="4689BDB9" w:rsidR="002305F9" w:rsidRDefault="002305F9" w:rsidP="002305F9"/>
    <w:p w14:paraId="2D403AD9" w14:textId="4076C497" w:rsidR="002305F9" w:rsidRDefault="002305F9" w:rsidP="002305F9"/>
    <w:p w14:paraId="2760B298" w14:textId="23C1FF9F" w:rsidR="002305F9" w:rsidRDefault="002305F9" w:rsidP="002305F9"/>
    <w:p w14:paraId="64784B34" w14:textId="77777777" w:rsidR="002305F9" w:rsidRPr="002305F9" w:rsidRDefault="002305F9" w:rsidP="002305F9"/>
    <w:p w14:paraId="687B3A96" w14:textId="79CDD7B7" w:rsidR="008D2143" w:rsidRPr="002305F9" w:rsidRDefault="008D2143" w:rsidP="002305F9">
      <w:pPr>
        <w:pStyle w:val="1"/>
        <w:jc w:val="center"/>
        <w:rPr>
          <w:rFonts w:ascii="Times New Roman" w:hAnsi="Times New Roman" w:cs="Times New Roman"/>
          <w:b/>
          <w:bCs/>
          <w:color w:val="auto"/>
          <w:sz w:val="28"/>
          <w:szCs w:val="28"/>
        </w:rPr>
      </w:pPr>
      <w:bookmarkStart w:id="13" w:name="_Toc103703888"/>
      <w:r w:rsidRPr="002305F9">
        <w:rPr>
          <w:rFonts w:ascii="Times New Roman" w:hAnsi="Times New Roman" w:cs="Times New Roman"/>
          <w:b/>
          <w:bCs/>
          <w:color w:val="auto"/>
          <w:sz w:val="28"/>
          <w:szCs w:val="28"/>
        </w:rPr>
        <w:t>Критерії оцінювання результатів навчання</w:t>
      </w:r>
      <w:bookmarkEnd w:id="13"/>
    </w:p>
    <w:p w14:paraId="68D97506" w14:textId="796B5698" w:rsidR="002305F9" w:rsidRDefault="002305F9" w:rsidP="002305F9"/>
    <w:p w14:paraId="4B84CCF6" w14:textId="252605CD" w:rsidR="002305F9" w:rsidRPr="002305F9" w:rsidRDefault="002305F9" w:rsidP="002305F9">
      <w:pPr>
        <w:rPr>
          <w:rFonts w:ascii="Times New Roman" w:hAnsi="Times New Roman"/>
          <w:b/>
          <w:bCs/>
          <w:i/>
          <w:iCs/>
          <w:u w:val="single"/>
          <w:lang w:val="ru-RU"/>
        </w:rPr>
      </w:pPr>
      <w:r>
        <w:rPr>
          <w:rFonts w:ascii="Times New Roman" w:hAnsi="Times New Roman"/>
          <w:b/>
          <w:bCs/>
          <w:i/>
          <w:iCs/>
          <w:lang w:val="ru-RU"/>
        </w:rPr>
        <w:t xml:space="preserve">                                               </w:t>
      </w:r>
      <w:r w:rsidRPr="002305F9">
        <w:rPr>
          <w:rFonts w:ascii="Times New Roman" w:hAnsi="Times New Roman"/>
          <w:b/>
          <w:bCs/>
          <w:i/>
          <w:iCs/>
          <w:lang w:val="ru-RU"/>
        </w:rPr>
        <w:t xml:space="preserve">Види контролю: поточний, підсумковий – </w:t>
      </w:r>
      <w:r>
        <w:rPr>
          <w:rFonts w:ascii="Times New Roman" w:hAnsi="Times New Roman"/>
          <w:b/>
          <w:bCs/>
          <w:i/>
          <w:iCs/>
          <w:lang w:val="ru-RU"/>
        </w:rPr>
        <w:t xml:space="preserve"> </w:t>
      </w:r>
      <w:r w:rsidRPr="002305F9">
        <w:rPr>
          <w:rFonts w:ascii="Times New Roman" w:hAnsi="Times New Roman"/>
          <w:b/>
          <w:bCs/>
          <w:i/>
          <w:iCs/>
          <w:u w:val="single"/>
          <w:lang w:val="ru-RU"/>
        </w:rPr>
        <w:t>екзамен</w:t>
      </w:r>
    </w:p>
    <w:p w14:paraId="25E6093F" w14:textId="40B7CD83" w:rsidR="002305F9" w:rsidRPr="002305F9" w:rsidRDefault="002305F9" w:rsidP="002305F9">
      <w:pPr>
        <w:rPr>
          <w:rFonts w:ascii="Times New Roman" w:hAnsi="Times New Roman"/>
          <w:b/>
          <w:bCs/>
          <w:i/>
          <w:iCs/>
          <w:lang w:val="ru-RU"/>
        </w:rPr>
      </w:pPr>
      <w:r w:rsidRPr="002305F9">
        <w:rPr>
          <w:rFonts w:ascii="Times New Roman" w:hAnsi="Times New Roman"/>
          <w:b/>
          <w:bCs/>
          <w:i/>
          <w:iCs/>
          <w:lang w:val="ru-RU"/>
        </w:rPr>
        <w:tab/>
      </w:r>
      <w:r w:rsidRPr="002305F9">
        <w:rPr>
          <w:rFonts w:ascii="Times New Roman" w:hAnsi="Times New Roman"/>
          <w:b/>
          <w:bCs/>
          <w:i/>
          <w:iCs/>
          <w:lang w:val="ru-RU"/>
        </w:rPr>
        <w:tab/>
      </w:r>
      <w:r w:rsidRPr="002305F9">
        <w:rPr>
          <w:rFonts w:ascii="Times New Roman" w:hAnsi="Times New Roman"/>
          <w:b/>
          <w:bCs/>
          <w:i/>
          <w:iCs/>
          <w:lang w:val="ru-RU"/>
        </w:rPr>
        <w:tab/>
      </w:r>
      <w:r w:rsidRPr="002305F9">
        <w:rPr>
          <w:rFonts w:ascii="Times New Roman" w:hAnsi="Times New Roman"/>
          <w:b/>
          <w:bCs/>
          <w:i/>
          <w:iCs/>
          <w:lang w:val="ru-RU"/>
        </w:rPr>
        <w:tab/>
      </w:r>
      <w:r w:rsidRPr="002305F9">
        <w:rPr>
          <w:rFonts w:ascii="Times New Roman" w:hAnsi="Times New Roman"/>
          <w:b/>
          <w:bCs/>
          <w:i/>
          <w:iCs/>
          <w:lang w:val="ru-RU"/>
        </w:rPr>
        <w:tab/>
      </w:r>
      <w:r w:rsidRPr="002305F9">
        <w:rPr>
          <w:rFonts w:ascii="Times New Roman" w:hAnsi="Times New Roman"/>
          <w:b/>
          <w:bCs/>
          <w:i/>
          <w:iCs/>
          <w:lang w:val="ru-RU"/>
        </w:rPr>
        <w:tab/>
      </w:r>
      <w:r w:rsidRPr="002305F9">
        <w:rPr>
          <w:rFonts w:ascii="Times New Roman" w:hAnsi="Times New Roman"/>
          <w:b/>
          <w:bCs/>
          <w:i/>
          <w:iCs/>
          <w:lang w:val="ru-RU"/>
        </w:rPr>
        <w:tab/>
        <w:t xml:space="preserve">     диф. залік/екзамен</w:t>
      </w:r>
    </w:p>
    <w:p w14:paraId="5A8384D3" w14:textId="77777777" w:rsidR="008D2143" w:rsidRDefault="008D2143" w:rsidP="008D2143">
      <w:pPr>
        <w:shd w:val="clear" w:color="auto" w:fill="FFFFFF"/>
        <w:ind w:left="2410"/>
        <w:rPr>
          <w:rFonts w:ascii="Times New Roman" w:eastAsia="Times New Roman" w:hAnsi="Times New Roman"/>
          <w:b/>
          <w:bCs/>
          <w:sz w:val="24"/>
          <w:szCs w:val="24"/>
          <w:lang w:val="uk-UA"/>
        </w:rPr>
      </w:pPr>
      <w:r w:rsidRPr="008D2143">
        <w:rPr>
          <w:rFonts w:ascii="Times New Roman" w:eastAsia="Times New Roman" w:hAnsi="Times New Roman"/>
          <w:b/>
          <w:bCs/>
          <w:sz w:val="24"/>
          <w:szCs w:val="24"/>
          <w:lang w:val="uk-UA"/>
        </w:rPr>
        <w:t>Нарахування балів за виконання змістових модулів</w:t>
      </w:r>
    </w:p>
    <w:p w14:paraId="4FE86A2F" w14:textId="77777777" w:rsidR="003F7DA1" w:rsidRDefault="003F7DA1" w:rsidP="008D2143">
      <w:pPr>
        <w:shd w:val="clear" w:color="auto" w:fill="FFFFFF"/>
        <w:ind w:left="2410"/>
        <w:rPr>
          <w:rFonts w:ascii="Times New Roman" w:eastAsia="Times New Roman" w:hAnsi="Times New Roman"/>
          <w:b/>
          <w:bCs/>
          <w:sz w:val="24"/>
          <w:szCs w:val="24"/>
          <w:lang w:val="uk-UA"/>
        </w:rPr>
      </w:pPr>
    </w:p>
    <w:tbl>
      <w:tblPr>
        <w:tblW w:w="9923" w:type="dxa"/>
        <w:tblInd w:w="40" w:type="dxa"/>
        <w:tblLayout w:type="fixed"/>
        <w:tblCellMar>
          <w:left w:w="40" w:type="dxa"/>
          <w:right w:w="40" w:type="dxa"/>
        </w:tblCellMar>
        <w:tblLook w:val="0000" w:firstRow="0" w:lastRow="0" w:firstColumn="0" w:lastColumn="0" w:noHBand="0" w:noVBand="0"/>
      </w:tblPr>
      <w:tblGrid>
        <w:gridCol w:w="3118"/>
        <w:gridCol w:w="826"/>
        <w:gridCol w:w="768"/>
        <w:gridCol w:w="1085"/>
        <w:gridCol w:w="624"/>
        <w:gridCol w:w="710"/>
        <w:gridCol w:w="1231"/>
        <w:gridCol w:w="614"/>
        <w:gridCol w:w="947"/>
      </w:tblGrid>
      <w:tr w:rsidR="006B289E" w:rsidRPr="006B289E" w14:paraId="5C71DA7A" w14:textId="77777777" w:rsidTr="00F76B9D">
        <w:trPr>
          <w:trHeight w:hRule="exact" w:val="326"/>
        </w:trPr>
        <w:tc>
          <w:tcPr>
            <w:tcW w:w="3118" w:type="dxa"/>
            <w:vMerge w:val="restart"/>
            <w:tcBorders>
              <w:top w:val="single" w:sz="6" w:space="0" w:color="auto"/>
              <w:left w:val="single" w:sz="6" w:space="0" w:color="auto"/>
              <w:right w:val="single" w:sz="6" w:space="0" w:color="auto"/>
            </w:tcBorders>
            <w:shd w:val="clear" w:color="auto" w:fill="FFFFFF"/>
            <w:vAlign w:val="center"/>
          </w:tcPr>
          <w:p w14:paraId="7DE96359" w14:textId="77777777" w:rsidR="006B289E" w:rsidRPr="006B289E" w:rsidRDefault="006B289E" w:rsidP="006B289E">
            <w:pPr>
              <w:shd w:val="clear" w:color="auto" w:fill="FFFFFF"/>
              <w:spacing w:line="278" w:lineRule="exact"/>
              <w:ind w:left="187" w:right="178"/>
              <w:jc w:val="center"/>
              <w:rPr>
                <w:rFonts w:ascii="Times New Roman" w:hAnsi="Times New Roman"/>
                <w:sz w:val="24"/>
                <w:szCs w:val="24"/>
                <w:lang w:val="ru-RU"/>
              </w:rPr>
            </w:pPr>
            <w:r w:rsidRPr="006B289E">
              <w:rPr>
                <w:rFonts w:ascii="Times New Roman" w:eastAsia="Times New Roman" w:hAnsi="Times New Roman"/>
                <w:sz w:val="24"/>
                <w:szCs w:val="24"/>
                <w:lang w:val="uk-UA"/>
              </w:rPr>
              <w:t>Вид роботи, що підлягає контролю</w:t>
            </w:r>
          </w:p>
        </w:tc>
        <w:tc>
          <w:tcPr>
            <w:tcW w:w="1594" w:type="dxa"/>
            <w:gridSpan w:val="2"/>
            <w:vMerge w:val="restart"/>
            <w:tcBorders>
              <w:top w:val="single" w:sz="6" w:space="0" w:color="auto"/>
              <w:left w:val="single" w:sz="6" w:space="0" w:color="auto"/>
              <w:right w:val="single" w:sz="6" w:space="0" w:color="auto"/>
            </w:tcBorders>
            <w:shd w:val="clear" w:color="auto" w:fill="FFFFFF"/>
            <w:vAlign w:val="center"/>
          </w:tcPr>
          <w:p w14:paraId="7D953614" w14:textId="77777777" w:rsidR="006B289E" w:rsidRPr="006B289E" w:rsidRDefault="006B289E" w:rsidP="006B289E">
            <w:pPr>
              <w:shd w:val="clear" w:color="auto" w:fill="FFFFFF"/>
              <w:ind w:left="72"/>
              <w:jc w:val="center"/>
              <w:rPr>
                <w:rFonts w:ascii="Times New Roman" w:hAnsi="Times New Roman"/>
                <w:sz w:val="24"/>
                <w:szCs w:val="24"/>
              </w:rPr>
            </w:pPr>
            <w:r w:rsidRPr="006B289E">
              <w:rPr>
                <w:rFonts w:ascii="Times New Roman" w:eastAsia="Times New Roman" w:hAnsi="Times New Roman"/>
                <w:sz w:val="24"/>
                <w:szCs w:val="24"/>
                <w:lang w:val="uk-UA"/>
              </w:rPr>
              <w:t>Оцінні бали</w:t>
            </w:r>
          </w:p>
        </w:tc>
        <w:tc>
          <w:tcPr>
            <w:tcW w:w="521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0489B12" w14:textId="77777777" w:rsidR="006B289E" w:rsidRPr="006B289E" w:rsidRDefault="006B289E" w:rsidP="006B289E">
            <w:pPr>
              <w:shd w:val="clear" w:color="auto" w:fill="FFFFFF"/>
              <w:jc w:val="center"/>
              <w:rPr>
                <w:rFonts w:ascii="Times New Roman" w:hAnsi="Times New Roman"/>
                <w:sz w:val="24"/>
                <w:szCs w:val="24"/>
              </w:rPr>
            </w:pPr>
            <w:r w:rsidRPr="006B289E">
              <w:rPr>
                <w:rFonts w:ascii="Times New Roman" w:eastAsia="Times New Roman" w:hAnsi="Times New Roman"/>
                <w:sz w:val="24"/>
                <w:szCs w:val="24"/>
                <w:lang w:val="uk-UA"/>
              </w:rPr>
              <w:t>Форма навчання</w:t>
            </w:r>
          </w:p>
        </w:tc>
      </w:tr>
      <w:tr w:rsidR="006B289E" w:rsidRPr="006B289E" w14:paraId="680226ED" w14:textId="77777777" w:rsidTr="00F76B9D">
        <w:trPr>
          <w:trHeight w:hRule="exact" w:val="499"/>
        </w:trPr>
        <w:tc>
          <w:tcPr>
            <w:tcW w:w="3118" w:type="dxa"/>
            <w:vMerge/>
            <w:tcBorders>
              <w:left w:val="single" w:sz="6" w:space="0" w:color="auto"/>
              <w:right w:val="single" w:sz="6" w:space="0" w:color="auto"/>
            </w:tcBorders>
            <w:shd w:val="clear" w:color="auto" w:fill="FFFFFF"/>
            <w:vAlign w:val="center"/>
          </w:tcPr>
          <w:p w14:paraId="16D76B77" w14:textId="77777777" w:rsidR="006B289E" w:rsidRPr="006B289E" w:rsidRDefault="006B289E" w:rsidP="006B289E">
            <w:pPr>
              <w:shd w:val="clear" w:color="auto" w:fill="FFFFFF"/>
              <w:spacing w:line="278" w:lineRule="exact"/>
              <w:ind w:left="187" w:right="178"/>
              <w:jc w:val="center"/>
              <w:rPr>
                <w:rFonts w:ascii="Times New Roman" w:hAnsi="Times New Roman"/>
                <w:sz w:val="24"/>
                <w:szCs w:val="24"/>
              </w:rPr>
            </w:pPr>
          </w:p>
        </w:tc>
        <w:tc>
          <w:tcPr>
            <w:tcW w:w="1594" w:type="dxa"/>
            <w:gridSpan w:val="2"/>
            <w:vMerge/>
            <w:tcBorders>
              <w:left w:val="single" w:sz="6" w:space="0" w:color="auto"/>
              <w:bottom w:val="single" w:sz="6" w:space="0" w:color="auto"/>
              <w:right w:val="single" w:sz="6" w:space="0" w:color="auto"/>
            </w:tcBorders>
            <w:shd w:val="clear" w:color="auto" w:fill="FFFFFF"/>
            <w:vAlign w:val="center"/>
          </w:tcPr>
          <w:p w14:paraId="61427258" w14:textId="77777777" w:rsidR="006B289E" w:rsidRPr="006B289E" w:rsidRDefault="006B289E" w:rsidP="006B289E">
            <w:pPr>
              <w:shd w:val="clear" w:color="auto" w:fill="FFFFFF"/>
              <w:ind w:left="72"/>
              <w:jc w:val="center"/>
              <w:rPr>
                <w:rFonts w:ascii="Times New Roman" w:hAnsi="Times New Roman"/>
                <w:sz w:val="24"/>
                <w:szCs w:val="24"/>
              </w:rPr>
            </w:pPr>
          </w:p>
        </w:tc>
        <w:tc>
          <w:tcPr>
            <w:tcW w:w="24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D298A10" w14:textId="77777777" w:rsidR="006B289E" w:rsidRPr="006B289E" w:rsidRDefault="006B289E" w:rsidP="006B289E">
            <w:pPr>
              <w:shd w:val="clear" w:color="auto" w:fill="FFFFFF"/>
              <w:jc w:val="center"/>
              <w:rPr>
                <w:rFonts w:ascii="Times New Roman" w:hAnsi="Times New Roman"/>
                <w:sz w:val="24"/>
                <w:szCs w:val="24"/>
              </w:rPr>
            </w:pPr>
            <w:r w:rsidRPr="006B289E">
              <w:rPr>
                <w:rFonts w:ascii="Times New Roman" w:eastAsia="Times New Roman" w:hAnsi="Times New Roman"/>
                <w:sz w:val="24"/>
                <w:szCs w:val="24"/>
                <w:lang w:val="uk-UA"/>
              </w:rPr>
              <w:t>денна</w:t>
            </w:r>
          </w:p>
        </w:tc>
        <w:tc>
          <w:tcPr>
            <w:tcW w:w="279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DA25776" w14:textId="77777777" w:rsidR="006B289E" w:rsidRPr="006B289E" w:rsidRDefault="006B289E" w:rsidP="006B289E">
            <w:pPr>
              <w:shd w:val="clear" w:color="auto" w:fill="FFFFFF"/>
              <w:jc w:val="center"/>
              <w:rPr>
                <w:rFonts w:ascii="Times New Roman" w:hAnsi="Times New Roman"/>
                <w:sz w:val="24"/>
                <w:szCs w:val="24"/>
              </w:rPr>
            </w:pPr>
            <w:r w:rsidRPr="006B289E">
              <w:rPr>
                <w:rFonts w:ascii="Times New Roman" w:eastAsia="Times New Roman" w:hAnsi="Times New Roman"/>
                <w:sz w:val="24"/>
                <w:szCs w:val="24"/>
                <w:lang w:val="uk-UA"/>
              </w:rPr>
              <w:t>заочна</w:t>
            </w:r>
          </w:p>
        </w:tc>
      </w:tr>
      <w:tr w:rsidR="006B289E" w:rsidRPr="006B289E" w14:paraId="507C86FF" w14:textId="77777777" w:rsidTr="00F76B9D">
        <w:trPr>
          <w:trHeight w:hRule="exact" w:val="557"/>
        </w:trPr>
        <w:tc>
          <w:tcPr>
            <w:tcW w:w="3118" w:type="dxa"/>
            <w:vMerge/>
            <w:tcBorders>
              <w:left w:val="single" w:sz="6" w:space="0" w:color="auto"/>
              <w:right w:val="single" w:sz="6" w:space="0" w:color="auto"/>
            </w:tcBorders>
            <w:shd w:val="clear" w:color="auto" w:fill="FFFFFF"/>
            <w:vAlign w:val="center"/>
          </w:tcPr>
          <w:p w14:paraId="359C42DE" w14:textId="77777777" w:rsidR="006B289E" w:rsidRPr="006B289E" w:rsidRDefault="006B289E" w:rsidP="006B289E">
            <w:pPr>
              <w:shd w:val="clear" w:color="auto" w:fill="FFFFFF"/>
              <w:spacing w:line="278" w:lineRule="exact"/>
              <w:ind w:left="187" w:right="178"/>
              <w:jc w:val="center"/>
              <w:rPr>
                <w:rFonts w:ascii="Times New Roman" w:hAnsi="Times New Roman"/>
                <w:sz w:val="24"/>
                <w:szCs w:val="24"/>
              </w:rPr>
            </w:pPr>
          </w:p>
        </w:tc>
        <w:tc>
          <w:tcPr>
            <w:tcW w:w="826" w:type="dxa"/>
            <w:vMerge w:val="restart"/>
            <w:tcBorders>
              <w:top w:val="single" w:sz="6" w:space="0" w:color="auto"/>
              <w:left w:val="single" w:sz="6" w:space="0" w:color="auto"/>
              <w:right w:val="single" w:sz="6" w:space="0" w:color="auto"/>
            </w:tcBorders>
            <w:shd w:val="clear" w:color="auto" w:fill="FFFFFF"/>
            <w:vAlign w:val="center"/>
          </w:tcPr>
          <w:p w14:paraId="46BE0049" w14:textId="77777777" w:rsidR="006B289E" w:rsidRPr="006B289E" w:rsidRDefault="006B289E" w:rsidP="006B289E">
            <w:pPr>
              <w:shd w:val="clear" w:color="auto" w:fill="FFFFFF"/>
              <w:jc w:val="center"/>
              <w:rPr>
                <w:rFonts w:ascii="Times New Roman" w:hAnsi="Times New Roman"/>
                <w:sz w:val="24"/>
                <w:szCs w:val="24"/>
              </w:rPr>
            </w:pPr>
            <w:r w:rsidRPr="006B289E">
              <w:rPr>
                <w:rFonts w:ascii="Times New Roman" w:eastAsia="Times New Roman" w:hAnsi="Times New Roman"/>
                <w:i/>
                <w:iCs/>
                <w:sz w:val="24"/>
                <w:szCs w:val="24"/>
              </w:rPr>
              <w:t>min</w:t>
            </w:r>
          </w:p>
        </w:tc>
        <w:tc>
          <w:tcPr>
            <w:tcW w:w="768" w:type="dxa"/>
            <w:vMerge w:val="restart"/>
            <w:tcBorders>
              <w:top w:val="single" w:sz="6" w:space="0" w:color="auto"/>
              <w:left w:val="single" w:sz="6" w:space="0" w:color="auto"/>
              <w:right w:val="single" w:sz="6" w:space="0" w:color="auto"/>
            </w:tcBorders>
            <w:shd w:val="clear" w:color="auto" w:fill="FFFFFF"/>
            <w:vAlign w:val="center"/>
          </w:tcPr>
          <w:p w14:paraId="021DCEDC" w14:textId="77777777" w:rsidR="006B289E" w:rsidRPr="006B289E" w:rsidRDefault="006B289E" w:rsidP="006B289E">
            <w:pPr>
              <w:shd w:val="clear" w:color="auto" w:fill="FFFFFF"/>
              <w:jc w:val="center"/>
              <w:rPr>
                <w:rFonts w:ascii="Times New Roman" w:hAnsi="Times New Roman"/>
                <w:sz w:val="24"/>
                <w:szCs w:val="24"/>
              </w:rPr>
            </w:pPr>
            <w:r w:rsidRPr="006B289E">
              <w:rPr>
                <w:rFonts w:ascii="Times New Roman" w:eastAsia="Times New Roman" w:hAnsi="Times New Roman"/>
                <w:i/>
                <w:iCs/>
                <w:sz w:val="24"/>
                <w:szCs w:val="24"/>
              </w:rPr>
              <w:t>max</w:t>
            </w:r>
          </w:p>
        </w:tc>
        <w:tc>
          <w:tcPr>
            <w:tcW w:w="1085" w:type="dxa"/>
            <w:vMerge w:val="restart"/>
            <w:tcBorders>
              <w:top w:val="single" w:sz="6" w:space="0" w:color="auto"/>
              <w:left w:val="single" w:sz="6" w:space="0" w:color="auto"/>
              <w:right w:val="single" w:sz="6" w:space="0" w:color="auto"/>
            </w:tcBorders>
            <w:shd w:val="clear" w:color="auto" w:fill="FFFFFF"/>
            <w:vAlign w:val="center"/>
          </w:tcPr>
          <w:p w14:paraId="4C957555" w14:textId="77777777" w:rsidR="006B289E" w:rsidRPr="006B289E" w:rsidRDefault="006B289E" w:rsidP="006B289E">
            <w:pPr>
              <w:shd w:val="clear" w:color="auto" w:fill="FFFFFF"/>
              <w:jc w:val="center"/>
              <w:rPr>
                <w:rFonts w:ascii="Times New Roman" w:hAnsi="Times New Roman"/>
                <w:sz w:val="24"/>
                <w:szCs w:val="24"/>
              </w:rPr>
            </w:pPr>
            <w:r w:rsidRPr="006B289E">
              <w:rPr>
                <w:rFonts w:ascii="Times New Roman" w:eastAsia="Times New Roman" w:hAnsi="Times New Roman"/>
                <w:sz w:val="24"/>
                <w:szCs w:val="24"/>
                <w:lang w:val="uk-UA"/>
              </w:rPr>
              <w:t>К-ть</w:t>
            </w:r>
            <w:r w:rsidRPr="006B289E">
              <w:rPr>
                <w:rFonts w:ascii="Times New Roman" w:eastAsia="Times New Roman" w:hAnsi="Times New Roman"/>
                <w:sz w:val="24"/>
                <w:szCs w:val="24"/>
              </w:rPr>
              <w:t xml:space="preserve"> </w:t>
            </w:r>
            <w:r w:rsidRPr="006B289E">
              <w:rPr>
                <w:rFonts w:ascii="Times New Roman" w:eastAsia="Times New Roman" w:hAnsi="Times New Roman"/>
                <w:sz w:val="24"/>
                <w:szCs w:val="24"/>
                <w:lang w:val="uk-UA"/>
              </w:rPr>
              <w:t>робіт</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C32C8E" w14:textId="77777777" w:rsidR="006B289E" w:rsidRPr="006B289E" w:rsidRDefault="006B289E" w:rsidP="006B289E">
            <w:pPr>
              <w:shd w:val="clear" w:color="auto" w:fill="FFFFFF"/>
              <w:spacing w:line="274" w:lineRule="exact"/>
              <w:ind w:left="134" w:right="144"/>
              <w:jc w:val="center"/>
              <w:rPr>
                <w:rFonts w:ascii="Times New Roman" w:hAnsi="Times New Roman"/>
                <w:sz w:val="24"/>
                <w:szCs w:val="24"/>
              </w:rPr>
            </w:pPr>
            <w:r w:rsidRPr="006B289E">
              <w:rPr>
                <w:rFonts w:ascii="Times New Roman" w:eastAsia="Times New Roman" w:hAnsi="Times New Roman"/>
                <w:sz w:val="24"/>
                <w:szCs w:val="24"/>
                <w:lang w:val="uk-UA"/>
              </w:rPr>
              <w:t>Сумарні бали</w:t>
            </w:r>
          </w:p>
        </w:tc>
        <w:tc>
          <w:tcPr>
            <w:tcW w:w="1231" w:type="dxa"/>
            <w:vMerge w:val="restart"/>
            <w:tcBorders>
              <w:top w:val="single" w:sz="6" w:space="0" w:color="auto"/>
              <w:left w:val="single" w:sz="6" w:space="0" w:color="auto"/>
              <w:right w:val="single" w:sz="6" w:space="0" w:color="auto"/>
            </w:tcBorders>
            <w:shd w:val="clear" w:color="auto" w:fill="FFFFFF"/>
            <w:vAlign w:val="center"/>
          </w:tcPr>
          <w:p w14:paraId="0690F292" w14:textId="77777777" w:rsidR="006B289E" w:rsidRPr="006B289E" w:rsidRDefault="006B289E" w:rsidP="006B289E">
            <w:pPr>
              <w:shd w:val="clear" w:color="auto" w:fill="FFFFFF"/>
              <w:jc w:val="center"/>
              <w:rPr>
                <w:rFonts w:ascii="Times New Roman" w:hAnsi="Times New Roman"/>
                <w:sz w:val="24"/>
                <w:szCs w:val="24"/>
              </w:rPr>
            </w:pPr>
            <w:r w:rsidRPr="006B289E">
              <w:rPr>
                <w:rFonts w:ascii="Times New Roman" w:eastAsia="Times New Roman" w:hAnsi="Times New Roman"/>
                <w:sz w:val="24"/>
                <w:szCs w:val="24"/>
                <w:lang w:val="uk-UA"/>
              </w:rPr>
              <w:t>К-ть</w:t>
            </w:r>
            <w:r w:rsidRPr="006B289E">
              <w:rPr>
                <w:rFonts w:ascii="Times New Roman" w:eastAsia="Times New Roman" w:hAnsi="Times New Roman"/>
                <w:sz w:val="24"/>
                <w:szCs w:val="24"/>
              </w:rPr>
              <w:t xml:space="preserve"> </w:t>
            </w:r>
            <w:r w:rsidRPr="006B289E">
              <w:rPr>
                <w:rFonts w:ascii="Times New Roman" w:eastAsia="Times New Roman" w:hAnsi="Times New Roman"/>
                <w:sz w:val="24"/>
                <w:szCs w:val="24"/>
                <w:lang w:val="uk-UA"/>
              </w:rPr>
              <w:t>робіт</w:t>
            </w:r>
          </w:p>
        </w:tc>
        <w:tc>
          <w:tcPr>
            <w:tcW w:w="15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1B67A3F" w14:textId="77777777" w:rsidR="006B289E" w:rsidRPr="006B289E" w:rsidRDefault="006B289E" w:rsidP="006B289E">
            <w:pPr>
              <w:shd w:val="clear" w:color="auto" w:fill="FFFFFF"/>
              <w:spacing w:line="274" w:lineRule="exact"/>
              <w:ind w:left="130" w:right="144"/>
              <w:jc w:val="center"/>
              <w:rPr>
                <w:rFonts w:ascii="Times New Roman" w:hAnsi="Times New Roman"/>
                <w:sz w:val="24"/>
                <w:szCs w:val="24"/>
              </w:rPr>
            </w:pPr>
            <w:r w:rsidRPr="006B289E">
              <w:rPr>
                <w:rFonts w:ascii="Times New Roman" w:eastAsia="Times New Roman" w:hAnsi="Times New Roman"/>
                <w:sz w:val="24"/>
                <w:szCs w:val="24"/>
                <w:lang w:val="uk-UA"/>
              </w:rPr>
              <w:t>Сумарні бали</w:t>
            </w:r>
          </w:p>
        </w:tc>
      </w:tr>
      <w:tr w:rsidR="006B289E" w:rsidRPr="006B289E" w14:paraId="6A774B2B" w14:textId="77777777" w:rsidTr="00F76B9D">
        <w:trPr>
          <w:trHeight w:hRule="exact" w:val="288"/>
        </w:trPr>
        <w:tc>
          <w:tcPr>
            <w:tcW w:w="3118" w:type="dxa"/>
            <w:vMerge/>
            <w:tcBorders>
              <w:left w:val="single" w:sz="6" w:space="0" w:color="auto"/>
              <w:bottom w:val="single" w:sz="6" w:space="0" w:color="auto"/>
              <w:right w:val="single" w:sz="6" w:space="0" w:color="auto"/>
            </w:tcBorders>
            <w:shd w:val="clear" w:color="auto" w:fill="FFFFFF"/>
            <w:vAlign w:val="center"/>
          </w:tcPr>
          <w:p w14:paraId="5453C2C0" w14:textId="77777777" w:rsidR="006B289E" w:rsidRPr="006B289E" w:rsidRDefault="006B289E" w:rsidP="006B289E">
            <w:pPr>
              <w:shd w:val="clear" w:color="auto" w:fill="FFFFFF"/>
              <w:jc w:val="center"/>
              <w:rPr>
                <w:rFonts w:ascii="Times New Roman" w:hAnsi="Times New Roman"/>
                <w:sz w:val="24"/>
                <w:szCs w:val="24"/>
              </w:rPr>
            </w:pPr>
          </w:p>
        </w:tc>
        <w:tc>
          <w:tcPr>
            <w:tcW w:w="826" w:type="dxa"/>
            <w:vMerge/>
            <w:tcBorders>
              <w:left w:val="single" w:sz="6" w:space="0" w:color="auto"/>
              <w:bottom w:val="single" w:sz="6" w:space="0" w:color="auto"/>
              <w:right w:val="single" w:sz="6" w:space="0" w:color="auto"/>
            </w:tcBorders>
            <w:shd w:val="clear" w:color="auto" w:fill="FFFFFF"/>
            <w:vAlign w:val="center"/>
          </w:tcPr>
          <w:p w14:paraId="2C630FA0" w14:textId="77777777" w:rsidR="006B289E" w:rsidRPr="006B289E" w:rsidRDefault="006B289E" w:rsidP="006B289E">
            <w:pPr>
              <w:shd w:val="clear" w:color="auto" w:fill="FFFFFF"/>
              <w:jc w:val="center"/>
              <w:rPr>
                <w:rFonts w:ascii="Times New Roman" w:hAnsi="Times New Roman"/>
                <w:sz w:val="24"/>
                <w:szCs w:val="24"/>
              </w:rPr>
            </w:pPr>
          </w:p>
        </w:tc>
        <w:tc>
          <w:tcPr>
            <w:tcW w:w="768" w:type="dxa"/>
            <w:vMerge/>
            <w:tcBorders>
              <w:left w:val="single" w:sz="6" w:space="0" w:color="auto"/>
              <w:bottom w:val="single" w:sz="6" w:space="0" w:color="auto"/>
              <w:right w:val="single" w:sz="6" w:space="0" w:color="auto"/>
            </w:tcBorders>
            <w:shd w:val="clear" w:color="auto" w:fill="FFFFFF"/>
            <w:vAlign w:val="center"/>
          </w:tcPr>
          <w:p w14:paraId="6F5B38BA" w14:textId="77777777" w:rsidR="006B289E" w:rsidRPr="006B289E" w:rsidRDefault="006B289E" w:rsidP="006B289E">
            <w:pPr>
              <w:shd w:val="clear" w:color="auto" w:fill="FFFFFF"/>
              <w:jc w:val="center"/>
              <w:rPr>
                <w:rFonts w:ascii="Times New Roman" w:hAnsi="Times New Roman"/>
                <w:sz w:val="24"/>
                <w:szCs w:val="24"/>
              </w:rPr>
            </w:pPr>
          </w:p>
        </w:tc>
        <w:tc>
          <w:tcPr>
            <w:tcW w:w="1085" w:type="dxa"/>
            <w:vMerge/>
            <w:tcBorders>
              <w:left w:val="single" w:sz="6" w:space="0" w:color="auto"/>
              <w:bottom w:val="single" w:sz="6" w:space="0" w:color="auto"/>
              <w:right w:val="single" w:sz="6" w:space="0" w:color="auto"/>
            </w:tcBorders>
            <w:shd w:val="clear" w:color="auto" w:fill="FFFFFF"/>
            <w:vAlign w:val="center"/>
          </w:tcPr>
          <w:p w14:paraId="199C1BFA" w14:textId="77777777" w:rsidR="006B289E" w:rsidRPr="006B289E" w:rsidRDefault="006B289E" w:rsidP="006B289E">
            <w:pPr>
              <w:shd w:val="clear" w:color="auto" w:fill="FFFFFF"/>
              <w:jc w:val="center"/>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14EA0896" w14:textId="77777777" w:rsidR="006B289E" w:rsidRPr="006B289E" w:rsidRDefault="006B289E" w:rsidP="006B289E">
            <w:pPr>
              <w:shd w:val="clear" w:color="auto" w:fill="FFFFFF"/>
              <w:jc w:val="center"/>
              <w:rPr>
                <w:rFonts w:ascii="Times New Roman" w:hAnsi="Times New Roman"/>
                <w:i/>
                <w:sz w:val="24"/>
                <w:szCs w:val="24"/>
              </w:rPr>
            </w:pPr>
            <w:r w:rsidRPr="006B289E">
              <w:rPr>
                <w:rFonts w:ascii="Times New Roman" w:eastAsia="Times New Roman" w:hAnsi="Times New Roman"/>
                <w:i/>
                <w:sz w:val="24"/>
                <w:szCs w:val="24"/>
              </w:rPr>
              <w:t>min</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14:paraId="71580FE5" w14:textId="77777777" w:rsidR="006B289E" w:rsidRPr="006B289E" w:rsidRDefault="006B289E" w:rsidP="006B289E">
            <w:pPr>
              <w:shd w:val="clear" w:color="auto" w:fill="FFFFFF"/>
              <w:jc w:val="center"/>
              <w:rPr>
                <w:rFonts w:ascii="Times New Roman" w:hAnsi="Times New Roman"/>
                <w:i/>
                <w:sz w:val="24"/>
                <w:szCs w:val="24"/>
              </w:rPr>
            </w:pPr>
            <w:r w:rsidRPr="006B289E">
              <w:rPr>
                <w:rFonts w:ascii="Times New Roman" w:eastAsia="Times New Roman" w:hAnsi="Times New Roman"/>
                <w:i/>
                <w:sz w:val="24"/>
                <w:szCs w:val="24"/>
              </w:rPr>
              <w:t>m</w:t>
            </w:r>
            <w:r w:rsidRPr="006B289E">
              <w:rPr>
                <w:rFonts w:ascii="Times New Roman" w:eastAsia="Times New Roman" w:hAnsi="Times New Roman"/>
                <w:i/>
                <w:sz w:val="24"/>
                <w:szCs w:val="24"/>
                <w:lang w:val="uk-UA"/>
              </w:rPr>
              <w:t>ах</w:t>
            </w:r>
          </w:p>
        </w:tc>
        <w:tc>
          <w:tcPr>
            <w:tcW w:w="1231" w:type="dxa"/>
            <w:vMerge/>
            <w:tcBorders>
              <w:left w:val="single" w:sz="6" w:space="0" w:color="auto"/>
              <w:bottom w:val="single" w:sz="6" w:space="0" w:color="auto"/>
              <w:right w:val="single" w:sz="6" w:space="0" w:color="auto"/>
            </w:tcBorders>
            <w:shd w:val="clear" w:color="auto" w:fill="FFFFFF"/>
            <w:vAlign w:val="center"/>
          </w:tcPr>
          <w:p w14:paraId="5A66C73D" w14:textId="77777777" w:rsidR="006B289E" w:rsidRPr="006B289E" w:rsidRDefault="006B289E" w:rsidP="006B289E">
            <w:pPr>
              <w:shd w:val="clear" w:color="auto" w:fill="FFFFFF"/>
              <w:jc w:val="center"/>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14:paraId="33F66386" w14:textId="77777777" w:rsidR="006B289E" w:rsidRPr="006B289E" w:rsidRDefault="006B289E" w:rsidP="006B289E">
            <w:pPr>
              <w:shd w:val="clear" w:color="auto" w:fill="FFFFFF"/>
              <w:jc w:val="center"/>
              <w:rPr>
                <w:rFonts w:ascii="Times New Roman" w:hAnsi="Times New Roman"/>
                <w:i/>
                <w:sz w:val="24"/>
                <w:szCs w:val="24"/>
              </w:rPr>
            </w:pPr>
            <w:r w:rsidRPr="006B289E">
              <w:rPr>
                <w:rFonts w:ascii="Times New Roman" w:eastAsia="Times New Roman" w:hAnsi="Times New Roman"/>
                <w:i/>
                <w:sz w:val="24"/>
                <w:szCs w:val="24"/>
              </w:rPr>
              <w:t>min</w:t>
            </w:r>
          </w:p>
        </w:tc>
        <w:tc>
          <w:tcPr>
            <w:tcW w:w="947" w:type="dxa"/>
            <w:tcBorders>
              <w:top w:val="single" w:sz="6" w:space="0" w:color="auto"/>
              <w:left w:val="single" w:sz="6" w:space="0" w:color="auto"/>
              <w:bottom w:val="single" w:sz="6" w:space="0" w:color="auto"/>
              <w:right w:val="single" w:sz="6" w:space="0" w:color="auto"/>
            </w:tcBorders>
            <w:shd w:val="clear" w:color="auto" w:fill="FFFFFF"/>
            <w:vAlign w:val="center"/>
          </w:tcPr>
          <w:p w14:paraId="0E54E8E5" w14:textId="77777777" w:rsidR="006B289E" w:rsidRPr="006B289E" w:rsidRDefault="006B289E" w:rsidP="006B289E">
            <w:pPr>
              <w:shd w:val="clear" w:color="auto" w:fill="FFFFFF"/>
              <w:jc w:val="center"/>
              <w:rPr>
                <w:rFonts w:ascii="Times New Roman" w:hAnsi="Times New Roman"/>
                <w:i/>
                <w:sz w:val="24"/>
                <w:szCs w:val="24"/>
              </w:rPr>
            </w:pPr>
            <w:r w:rsidRPr="006B289E">
              <w:rPr>
                <w:rFonts w:ascii="Times New Roman" w:eastAsia="Times New Roman" w:hAnsi="Times New Roman"/>
                <w:i/>
                <w:sz w:val="24"/>
                <w:szCs w:val="24"/>
              </w:rPr>
              <w:t>m</w:t>
            </w:r>
            <w:r w:rsidRPr="006B289E">
              <w:rPr>
                <w:rFonts w:ascii="Times New Roman" w:eastAsia="Times New Roman" w:hAnsi="Times New Roman"/>
                <w:i/>
                <w:sz w:val="24"/>
                <w:szCs w:val="24"/>
                <w:lang w:val="uk-UA"/>
              </w:rPr>
              <w:t>ах</w:t>
            </w:r>
          </w:p>
        </w:tc>
      </w:tr>
      <w:tr w:rsidR="006B289E" w:rsidRPr="006B289E" w14:paraId="1A8E5AB6" w14:textId="77777777" w:rsidTr="00F76B9D">
        <w:trPr>
          <w:trHeight w:hRule="exact" w:val="288"/>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14:paraId="7D8B9060" w14:textId="77777777" w:rsidR="006B289E" w:rsidRPr="006B289E" w:rsidRDefault="006B289E" w:rsidP="006B289E">
            <w:pPr>
              <w:shd w:val="clear" w:color="auto" w:fill="FFFFFF"/>
              <w:ind w:left="1411"/>
              <w:jc w:val="center"/>
              <w:rPr>
                <w:rFonts w:ascii="Times New Roman" w:hAnsi="Times New Roman"/>
              </w:rPr>
            </w:pPr>
            <w:r w:rsidRPr="006B289E">
              <w:rPr>
                <w:rFonts w:ascii="Times New Roman" w:hAnsi="Times New Roman"/>
                <w:lang w:val="uk-UA"/>
              </w:rPr>
              <w:t>1</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14:paraId="6E2EB852" w14:textId="77777777" w:rsidR="006B289E" w:rsidRPr="006B289E" w:rsidRDefault="006B289E" w:rsidP="006B289E">
            <w:pPr>
              <w:shd w:val="clear" w:color="auto" w:fill="FFFFFF"/>
              <w:jc w:val="center"/>
              <w:rPr>
                <w:rFonts w:ascii="Times New Roman" w:hAnsi="Times New Roman"/>
              </w:rPr>
            </w:pPr>
            <w:r w:rsidRPr="006B289E">
              <w:rPr>
                <w:rFonts w:ascii="Times New Roman" w:hAnsi="Times New Roman"/>
              </w:rPr>
              <w:t>2</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14:paraId="11620EF6" w14:textId="77777777" w:rsidR="006B289E" w:rsidRPr="006B289E" w:rsidRDefault="006B289E" w:rsidP="006B289E">
            <w:pPr>
              <w:shd w:val="clear" w:color="auto" w:fill="FFFFFF"/>
              <w:jc w:val="center"/>
              <w:rPr>
                <w:rFonts w:ascii="Times New Roman" w:hAnsi="Times New Roman"/>
                <w:lang w:val="uk-UA"/>
              </w:rPr>
            </w:pPr>
            <w:r w:rsidRPr="006B289E">
              <w:rPr>
                <w:rFonts w:ascii="Times New Roman" w:hAnsi="Times New Roman"/>
                <w:lang w:val="uk-UA"/>
              </w:rPr>
              <w:t>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79E4BFDE" w14:textId="77777777" w:rsidR="006B289E" w:rsidRPr="006B289E" w:rsidRDefault="006B289E" w:rsidP="006B289E">
            <w:pPr>
              <w:shd w:val="clear" w:color="auto" w:fill="FFFFFF"/>
              <w:jc w:val="center"/>
              <w:rPr>
                <w:rFonts w:ascii="Times New Roman" w:hAnsi="Times New Roman"/>
              </w:rPr>
            </w:pPr>
            <w:r w:rsidRPr="006B289E">
              <w:rPr>
                <w:rFonts w:ascii="Times New Roman" w:hAnsi="Times New Roman"/>
                <w:lang w:val="uk-UA"/>
              </w:rPr>
              <w:t>4</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57A192F2" w14:textId="77777777" w:rsidR="006B289E" w:rsidRPr="006B289E" w:rsidRDefault="006B289E" w:rsidP="006B289E">
            <w:pPr>
              <w:shd w:val="clear" w:color="auto" w:fill="FFFFFF"/>
              <w:jc w:val="center"/>
              <w:rPr>
                <w:rFonts w:ascii="Times New Roman" w:hAnsi="Times New Roman"/>
              </w:rPr>
            </w:pPr>
            <w:r w:rsidRPr="006B289E">
              <w:rPr>
                <w:rFonts w:ascii="Times New Roman" w:hAnsi="Times New Roman"/>
                <w:lang w:val="uk-UA"/>
              </w:rPr>
              <w:t>5</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14:paraId="6C8F2BF2" w14:textId="77777777" w:rsidR="006B289E" w:rsidRPr="006B289E" w:rsidRDefault="006B289E" w:rsidP="006B289E">
            <w:pPr>
              <w:shd w:val="clear" w:color="auto" w:fill="FFFFFF"/>
              <w:jc w:val="center"/>
              <w:rPr>
                <w:rFonts w:ascii="Times New Roman" w:hAnsi="Times New Roman"/>
              </w:rPr>
            </w:pPr>
            <w:r w:rsidRPr="006B289E">
              <w:rPr>
                <w:rFonts w:ascii="Times New Roman" w:hAnsi="Times New Roman"/>
                <w:lang w:val="uk-UA"/>
              </w:rPr>
              <w:t>6</w:t>
            </w:r>
          </w:p>
        </w:tc>
        <w:tc>
          <w:tcPr>
            <w:tcW w:w="1231" w:type="dxa"/>
            <w:tcBorders>
              <w:top w:val="single" w:sz="6" w:space="0" w:color="auto"/>
              <w:left w:val="single" w:sz="6" w:space="0" w:color="auto"/>
              <w:bottom w:val="single" w:sz="6" w:space="0" w:color="auto"/>
              <w:right w:val="single" w:sz="6" w:space="0" w:color="auto"/>
            </w:tcBorders>
            <w:shd w:val="clear" w:color="auto" w:fill="FFFFFF"/>
            <w:vAlign w:val="center"/>
          </w:tcPr>
          <w:p w14:paraId="4B95E18B" w14:textId="77777777" w:rsidR="006B289E" w:rsidRPr="006B289E" w:rsidRDefault="006B289E" w:rsidP="006B289E">
            <w:pPr>
              <w:shd w:val="clear" w:color="auto" w:fill="FFFFFF"/>
              <w:jc w:val="center"/>
              <w:rPr>
                <w:rFonts w:ascii="Times New Roman" w:hAnsi="Times New Roman"/>
              </w:rPr>
            </w:pPr>
            <w:r w:rsidRPr="006B289E">
              <w:rPr>
                <w:rFonts w:ascii="Times New Roman" w:hAnsi="Times New Roman"/>
                <w:lang w:val="uk-UA"/>
              </w:rPr>
              <w:t>7</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14:paraId="4FFA6A6F" w14:textId="77777777" w:rsidR="006B289E" w:rsidRPr="006B289E" w:rsidRDefault="006B289E" w:rsidP="006B289E">
            <w:pPr>
              <w:shd w:val="clear" w:color="auto" w:fill="FFFFFF"/>
              <w:jc w:val="center"/>
              <w:rPr>
                <w:rFonts w:ascii="Times New Roman" w:hAnsi="Times New Roman"/>
              </w:rPr>
            </w:pPr>
            <w:r w:rsidRPr="006B289E">
              <w:rPr>
                <w:rFonts w:ascii="Times New Roman" w:hAnsi="Times New Roman"/>
                <w:lang w:val="uk-UA"/>
              </w:rPr>
              <w:t>8</w:t>
            </w:r>
          </w:p>
        </w:tc>
        <w:tc>
          <w:tcPr>
            <w:tcW w:w="947" w:type="dxa"/>
            <w:tcBorders>
              <w:top w:val="single" w:sz="6" w:space="0" w:color="auto"/>
              <w:left w:val="single" w:sz="6" w:space="0" w:color="auto"/>
              <w:bottom w:val="single" w:sz="6" w:space="0" w:color="auto"/>
              <w:right w:val="single" w:sz="6" w:space="0" w:color="auto"/>
            </w:tcBorders>
            <w:shd w:val="clear" w:color="auto" w:fill="FFFFFF"/>
            <w:vAlign w:val="center"/>
          </w:tcPr>
          <w:p w14:paraId="54D21577" w14:textId="77777777" w:rsidR="006B289E" w:rsidRPr="006B289E" w:rsidRDefault="006B289E" w:rsidP="006B289E">
            <w:pPr>
              <w:shd w:val="clear" w:color="auto" w:fill="FFFFFF"/>
              <w:jc w:val="center"/>
              <w:rPr>
                <w:rFonts w:ascii="Times New Roman" w:hAnsi="Times New Roman"/>
              </w:rPr>
            </w:pPr>
            <w:r w:rsidRPr="006B289E">
              <w:rPr>
                <w:rFonts w:ascii="Times New Roman" w:hAnsi="Times New Roman"/>
                <w:lang w:val="uk-UA"/>
              </w:rPr>
              <w:t>9</w:t>
            </w:r>
          </w:p>
        </w:tc>
      </w:tr>
      <w:tr w:rsidR="006B289E" w:rsidRPr="00EA6B9D" w14:paraId="032B717C" w14:textId="77777777" w:rsidTr="00F76B9D">
        <w:trPr>
          <w:trHeight w:hRule="exact" w:val="704"/>
        </w:trPr>
        <w:tc>
          <w:tcPr>
            <w:tcW w:w="9923" w:type="dxa"/>
            <w:gridSpan w:val="9"/>
            <w:tcBorders>
              <w:top w:val="single" w:sz="6" w:space="0" w:color="auto"/>
              <w:left w:val="single" w:sz="6" w:space="0" w:color="auto"/>
              <w:bottom w:val="single" w:sz="4" w:space="0" w:color="auto"/>
              <w:right w:val="single" w:sz="6" w:space="0" w:color="auto"/>
            </w:tcBorders>
            <w:shd w:val="clear" w:color="auto" w:fill="FFFFFF"/>
            <w:vAlign w:val="center"/>
          </w:tcPr>
          <w:p w14:paraId="623AC1D8" w14:textId="57760B13" w:rsidR="006B289E" w:rsidRPr="006B289E" w:rsidRDefault="006B289E" w:rsidP="006B289E">
            <w:pPr>
              <w:shd w:val="clear" w:color="auto" w:fill="FFFFFF"/>
              <w:ind w:left="341"/>
              <w:rPr>
                <w:rFonts w:ascii="Times New Roman" w:hAnsi="Times New Roman"/>
                <w:b/>
                <w:sz w:val="24"/>
                <w:szCs w:val="24"/>
                <w:lang w:val="ru-RU"/>
              </w:rPr>
            </w:pPr>
            <w:r w:rsidRPr="006B289E">
              <w:rPr>
                <w:rFonts w:ascii="Times New Roman" w:eastAsia="Times New Roman" w:hAnsi="Times New Roman"/>
                <w:b/>
                <w:sz w:val="24"/>
                <w:szCs w:val="24"/>
                <w:lang w:val="uk-UA"/>
              </w:rPr>
              <w:t xml:space="preserve">Змістовий модуль </w:t>
            </w:r>
            <w:r w:rsidRPr="006B289E">
              <w:rPr>
                <w:rFonts w:ascii="Times New Roman" w:eastAsia="Times New Roman" w:hAnsi="Times New Roman"/>
                <w:b/>
                <w:bCs/>
                <w:sz w:val="24"/>
                <w:szCs w:val="24"/>
                <w:lang w:val="uk-UA"/>
              </w:rPr>
              <w:t>1</w:t>
            </w:r>
            <w:r w:rsidRPr="006B289E">
              <w:rPr>
                <w:rFonts w:ascii="Times New Roman" w:eastAsia="Times New Roman" w:hAnsi="Times New Roman"/>
                <w:b/>
                <w:sz w:val="24"/>
                <w:szCs w:val="24"/>
                <w:lang w:val="uk-UA"/>
              </w:rPr>
              <w:t xml:space="preserve">. </w:t>
            </w:r>
            <w:r w:rsidRPr="000F5EB9">
              <w:rPr>
                <w:rFonts w:ascii="Times New Roman" w:eastAsia="Times New Roman" w:hAnsi="Times New Roman"/>
                <w:b/>
                <w:sz w:val="24"/>
                <w:szCs w:val="24"/>
                <w:lang w:val="ru-RU"/>
              </w:rPr>
              <w:t xml:space="preserve">      </w:t>
            </w:r>
            <w:r w:rsidR="000F5EB9" w:rsidRPr="000F5EB9">
              <w:rPr>
                <w:rFonts w:ascii="Times New Roman" w:eastAsia="Times New Roman" w:hAnsi="Times New Roman"/>
                <w:b/>
                <w:sz w:val="24"/>
                <w:szCs w:val="24"/>
                <w:lang w:val="ru-RU"/>
              </w:rPr>
              <w:t>Деонтологія як особлива галузь знань в системі загальної етики</w:t>
            </w:r>
          </w:p>
        </w:tc>
      </w:tr>
      <w:tr w:rsidR="006B289E" w:rsidRPr="006B289E" w14:paraId="7D99FEF6" w14:textId="77777777" w:rsidTr="00F76B9D">
        <w:trPr>
          <w:trHeight w:hRule="exact" w:val="375"/>
        </w:trPr>
        <w:tc>
          <w:tcPr>
            <w:tcW w:w="3118" w:type="dxa"/>
            <w:tcBorders>
              <w:top w:val="single" w:sz="4" w:space="0" w:color="auto"/>
              <w:left w:val="single" w:sz="4" w:space="0" w:color="auto"/>
              <w:bottom w:val="single" w:sz="4" w:space="0" w:color="auto"/>
              <w:right w:val="single" w:sz="4" w:space="0" w:color="auto"/>
            </w:tcBorders>
            <w:shd w:val="clear" w:color="auto" w:fill="FFFFFF"/>
          </w:tcPr>
          <w:p w14:paraId="34AD58BF" w14:textId="77777777" w:rsidR="006B289E" w:rsidRPr="006B289E" w:rsidRDefault="006B289E" w:rsidP="006B289E">
            <w:pPr>
              <w:widowControl/>
              <w:rPr>
                <w:rFonts w:ascii="Times New Roman" w:eastAsia="Times New Roman" w:hAnsi="Times New Roman"/>
                <w:sz w:val="24"/>
                <w:szCs w:val="24"/>
                <w:lang w:val="uk-UA" w:eastAsia="ru-RU"/>
              </w:rPr>
            </w:pPr>
            <w:r w:rsidRPr="006B289E">
              <w:rPr>
                <w:rFonts w:ascii="Times New Roman" w:eastAsia="Times New Roman" w:hAnsi="Times New Roman"/>
                <w:sz w:val="24"/>
                <w:szCs w:val="24"/>
                <w:lang w:val="uk-UA" w:eastAsia="ru-RU"/>
              </w:rPr>
              <w:t>Робота на лекціях</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793261CA" w14:textId="298D284E" w:rsidR="006B289E" w:rsidRPr="006B289E" w:rsidRDefault="00462783" w:rsidP="00462783">
            <w:pPr>
              <w:widowControl/>
              <w:spacing w:line="240" w:lineRule="atLeast"/>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0,6</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14:paraId="1CDE8164" w14:textId="7DA2A66B" w:rsidR="006B289E" w:rsidRPr="006B289E" w:rsidRDefault="00D90128" w:rsidP="00462783">
            <w:pPr>
              <w:widowControl/>
              <w:spacing w:line="240" w:lineRule="atLeast"/>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1F16884F" w14:textId="2D71BEEB" w:rsidR="006B289E" w:rsidRPr="006B289E" w:rsidRDefault="006A1020" w:rsidP="00462783">
            <w:pPr>
              <w:widowControl/>
              <w:spacing w:line="240" w:lineRule="atLeast"/>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10</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14:paraId="3E781445" w14:textId="60A4EB8C" w:rsidR="006B289E" w:rsidRPr="006B289E" w:rsidRDefault="008F3895"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FAE5F2E" w14:textId="4FB90182" w:rsidR="006B289E" w:rsidRPr="006B289E" w:rsidRDefault="00644F2C"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10</w:t>
            </w:r>
          </w:p>
        </w:tc>
        <w:tc>
          <w:tcPr>
            <w:tcW w:w="1231" w:type="dxa"/>
            <w:tcBorders>
              <w:top w:val="single" w:sz="4" w:space="0" w:color="auto"/>
              <w:left w:val="single" w:sz="4" w:space="0" w:color="auto"/>
              <w:bottom w:val="single" w:sz="4" w:space="0" w:color="auto"/>
              <w:right w:val="single" w:sz="4" w:space="0" w:color="auto"/>
            </w:tcBorders>
            <w:shd w:val="clear" w:color="auto" w:fill="FFFFFF"/>
            <w:vAlign w:val="center"/>
          </w:tcPr>
          <w:p w14:paraId="7F861F74"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5771AABD"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3EAFE968"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r>
      <w:tr w:rsidR="006B289E" w:rsidRPr="006B289E" w14:paraId="7EC9D6D1" w14:textId="77777777" w:rsidTr="00F76B9D">
        <w:trPr>
          <w:trHeight w:hRule="exact" w:val="566"/>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14:paraId="1A7B83A2" w14:textId="77777777" w:rsidR="006B289E" w:rsidRPr="006B289E" w:rsidRDefault="006B289E" w:rsidP="006B289E">
            <w:pPr>
              <w:shd w:val="clear" w:color="auto" w:fill="FFFFFF"/>
              <w:spacing w:line="274" w:lineRule="exact"/>
              <w:ind w:left="14" w:right="667" w:hanging="5"/>
              <w:rPr>
                <w:rFonts w:ascii="Times New Roman" w:hAnsi="Times New Roman"/>
                <w:sz w:val="24"/>
                <w:szCs w:val="24"/>
                <w:lang w:val="ru-RU"/>
              </w:rPr>
            </w:pPr>
            <w:r w:rsidRPr="006B289E">
              <w:rPr>
                <w:rFonts w:ascii="Times New Roman" w:eastAsia="Times New Roman" w:hAnsi="Times New Roman"/>
                <w:sz w:val="24"/>
                <w:szCs w:val="24"/>
                <w:lang w:val="uk-UA"/>
              </w:rPr>
              <w:t>Опрацювання тем, не винесених на лекції</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14:paraId="0F75AE07" w14:textId="3D39BF24" w:rsidR="006B289E" w:rsidRPr="006B289E" w:rsidRDefault="00C84F6E" w:rsidP="00C84F6E">
            <w:pPr>
              <w:widowControl/>
              <w:spacing w:line="240" w:lineRule="atLeast"/>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1,2</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14:paraId="30A203A8" w14:textId="410D81DB" w:rsidR="006B289E" w:rsidRPr="006B289E" w:rsidRDefault="00141816" w:rsidP="00141816">
            <w:pPr>
              <w:widowControl/>
              <w:spacing w:line="240" w:lineRule="atLeast"/>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527317F3" w14:textId="7FB6108A" w:rsidR="006B289E" w:rsidRPr="006B289E" w:rsidRDefault="006A1020" w:rsidP="00141816">
            <w:pPr>
              <w:widowControl/>
              <w:spacing w:line="240" w:lineRule="atLeast"/>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5</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246AAFE7" w14:textId="31ED3CC4" w:rsidR="006B289E" w:rsidRPr="006B289E" w:rsidRDefault="008F3895"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6</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14:paraId="2BEAF69A" w14:textId="2F11EBDC" w:rsidR="006B289E" w:rsidRPr="006B289E" w:rsidRDefault="00644F2C"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10</w:t>
            </w:r>
          </w:p>
        </w:tc>
        <w:tc>
          <w:tcPr>
            <w:tcW w:w="1231" w:type="dxa"/>
            <w:tcBorders>
              <w:top w:val="single" w:sz="6" w:space="0" w:color="auto"/>
              <w:left w:val="single" w:sz="6" w:space="0" w:color="auto"/>
              <w:bottom w:val="single" w:sz="6" w:space="0" w:color="auto"/>
              <w:right w:val="single" w:sz="6" w:space="0" w:color="auto"/>
            </w:tcBorders>
            <w:shd w:val="clear" w:color="auto" w:fill="FFFFFF"/>
            <w:vAlign w:val="center"/>
          </w:tcPr>
          <w:p w14:paraId="700348EF"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14:paraId="4911F49B"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947" w:type="dxa"/>
            <w:tcBorders>
              <w:top w:val="single" w:sz="6" w:space="0" w:color="auto"/>
              <w:left w:val="single" w:sz="6" w:space="0" w:color="auto"/>
              <w:bottom w:val="single" w:sz="6" w:space="0" w:color="auto"/>
              <w:right w:val="single" w:sz="6" w:space="0" w:color="auto"/>
            </w:tcBorders>
            <w:shd w:val="clear" w:color="auto" w:fill="FFFFFF"/>
            <w:vAlign w:val="center"/>
          </w:tcPr>
          <w:p w14:paraId="50E1BAD8"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r>
      <w:tr w:rsidR="006B289E" w:rsidRPr="006B289E" w14:paraId="3E03CEBC" w14:textId="77777777" w:rsidTr="00F76B9D">
        <w:trPr>
          <w:trHeight w:hRule="exact" w:val="714"/>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14:paraId="1E241C0B" w14:textId="77777777" w:rsidR="006B289E" w:rsidRPr="006B289E" w:rsidRDefault="006B289E" w:rsidP="006B289E">
            <w:pPr>
              <w:shd w:val="clear" w:color="auto" w:fill="FFFFFF"/>
              <w:ind w:left="10"/>
              <w:rPr>
                <w:rFonts w:ascii="Times New Roman" w:eastAsia="Times New Roman" w:hAnsi="Times New Roman"/>
                <w:sz w:val="24"/>
                <w:szCs w:val="24"/>
                <w:lang w:val="uk-UA"/>
              </w:rPr>
            </w:pPr>
            <w:r w:rsidRPr="006B289E">
              <w:rPr>
                <w:rFonts w:ascii="Times New Roman" w:eastAsia="Times New Roman" w:hAnsi="Times New Roman"/>
                <w:sz w:val="24"/>
                <w:szCs w:val="24"/>
                <w:lang w:val="uk-UA"/>
              </w:rPr>
              <w:t>Підготовка до практичних занять</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14:paraId="6A54961B" w14:textId="65B0D17C" w:rsidR="006B289E" w:rsidRPr="006B289E" w:rsidRDefault="00934B5C"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3,6</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14:paraId="4A0F67EB" w14:textId="6B66AAAF" w:rsidR="006B289E" w:rsidRPr="006B289E" w:rsidRDefault="00C84F6E" w:rsidP="00C84F6E">
            <w:pPr>
              <w:widowControl/>
              <w:spacing w:line="240" w:lineRule="atLeast"/>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6</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4C12819B" w14:textId="06A56FCE" w:rsidR="006B289E" w:rsidRPr="006B289E" w:rsidRDefault="006A1020" w:rsidP="00C84F6E">
            <w:pPr>
              <w:widowControl/>
              <w:spacing w:line="240" w:lineRule="atLeast"/>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5</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7D02EBF9" w14:textId="38E3DCAE" w:rsidR="006B289E" w:rsidRPr="006B289E" w:rsidRDefault="007E4D00"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18</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14:paraId="7423B966" w14:textId="08CBDA27" w:rsidR="006B289E" w:rsidRPr="006B289E" w:rsidRDefault="00CC0E3B"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30</w:t>
            </w:r>
          </w:p>
        </w:tc>
        <w:tc>
          <w:tcPr>
            <w:tcW w:w="1231" w:type="dxa"/>
            <w:tcBorders>
              <w:top w:val="single" w:sz="6" w:space="0" w:color="auto"/>
              <w:left w:val="single" w:sz="6" w:space="0" w:color="auto"/>
              <w:bottom w:val="single" w:sz="6" w:space="0" w:color="auto"/>
              <w:right w:val="single" w:sz="6" w:space="0" w:color="auto"/>
            </w:tcBorders>
            <w:shd w:val="clear" w:color="auto" w:fill="FFFFFF"/>
            <w:vAlign w:val="center"/>
          </w:tcPr>
          <w:p w14:paraId="198C6755"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14:paraId="3A64E34C"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947" w:type="dxa"/>
            <w:tcBorders>
              <w:top w:val="single" w:sz="6" w:space="0" w:color="auto"/>
              <w:left w:val="single" w:sz="6" w:space="0" w:color="auto"/>
              <w:bottom w:val="single" w:sz="6" w:space="0" w:color="auto"/>
              <w:right w:val="single" w:sz="6" w:space="0" w:color="auto"/>
            </w:tcBorders>
            <w:shd w:val="clear" w:color="auto" w:fill="FFFFFF"/>
            <w:vAlign w:val="center"/>
          </w:tcPr>
          <w:p w14:paraId="4B70B606"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r>
      <w:tr w:rsidR="006B289E" w:rsidRPr="006B289E" w14:paraId="2DA4AEBE" w14:textId="77777777" w:rsidTr="00F76B9D">
        <w:trPr>
          <w:trHeight w:hRule="exact" w:val="637"/>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14:paraId="5E8E2C59" w14:textId="77777777" w:rsidR="006B289E" w:rsidRPr="006B289E" w:rsidRDefault="006B289E" w:rsidP="006B289E">
            <w:pPr>
              <w:shd w:val="clear" w:color="auto" w:fill="FFFFFF"/>
              <w:ind w:left="29"/>
              <w:rPr>
                <w:rFonts w:ascii="Times New Roman" w:hAnsi="Times New Roman"/>
                <w:sz w:val="24"/>
                <w:szCs w:val="24"/>
                <w:lang w:val="ru-RU"/>
              </w:rPr>
            </w:pPr>
            <w:r w:rsidRPr="006B289E">
              <w:rPr>
                <w:rFonts w:ascii="Times New Roman" w:eastAsia="Times New Roman" w:hAnsi="Times New Roman"/>
                <w:bCs/>
                <w:sz w:val="24"/>
                <w:szCs w:val="24"/>
                <w:lang w:val="uk-UA"/>
              </w:rPr>
              <w:t xml:space="preserve">Проміжна </w:t>
            </w:r>
            <w:r w:rsidRPr="006B289E">
              <w:rPr>
                <w:rFonts w:ascii="Times New Roman" w:eastAsia="Times New Roman" w:hAnsi="Times New Roman"/>
                <w:sz w:val="24"/>
                <w:szCs w:val="24"/>
                <w:lang w:val="uk-UA"/>
              </w:rPr>
              <w:t>сума /</w:t>
            </w:r>
            <w:r w:rsidRPr="006B289E">
              <w:rPr>
                <w:rFonts w:ascii="Times New Roman" w:eastAsia="Times New Roman" w:hAnsi="Times New Roman"/>
                <w:i/>
                <w:sz w:val="24"/>
                <w:szCs w:val="24"/>
                <w:lang w:val="uk-UA"/>
              </w:rPr>
              <w:t>повинна бути до 60 балів</w:t>
            </w:r>
            <w:r w:rsidRPr="006B289E">
              <w:rPr>
                <w:rFonts w:ascii="Times New Roman" w:eastAsia="Times New Roman" w:hAnsi="Times New Roman"/>
                <w:sz w:val="24"/>
                <w:szCs w:val="24"/>
                <w:lang w:val="uk-UA"/>
              </w:rPr>
              <w:t>/</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14:paraId="0F4848F2"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14:paraId="632333FE"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588E8D6F"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6FD4C652" w14:textId="02F89E15" w:rsidR="006B289E" w:rsidRPr="006B289E" w:rsidRDefault="00B64A30"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14:paraId="50C92050" w14:textId="389616D5" w:rsidR="006B289E" w:rsidRPr="006B289E" w:rsidRDefault="0001787B"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5</w:t>
            </w:r>
            <w:r w:rsidR="00CC0E3B">
              <w:rPr>
                <w:rFonts w:ascii="Times New Roman" w:eastAsia="Times New Roman" w:hAnsi="Times New Roman"/>
                <w:sz w:val="26"/>
                <w:szCs w:val="26"/>
                <w:lang w:val="uk-UA" w:eastAsia="ru-RU"/>
              </w:rPr>
              <w:t>0</w:t>
            </w:r>
          </w:p>
        </w:tc>
        <w:tc>
          <w:tcPr>
            <w:tcW w:w="1231" w:type="dxa"/>
            <w:tcBorders>
              <w:top w:val="single" w:sz="6" w:space="0" w:color="auto"/>
              <w:left w:val="single" w:sz="6" w:space="0" w:color="auto"/>
              <w:bottom w:val="single" w:sz="6" w:space="0" w:color="auto"/>
              <w:right w:val="single" w:sz="6" w:space="0" w:color="auto"/>
            </w:tcBorders>
            <w:shd w:val="clear" w:color="auto" w:fill="FFFFFF"/>
            <w:vAlign w:val="center"/>
          </w:tcPr>
          <w:p w14:paraId="4EE985E3"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14:paraId="6FC233B9"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947" w:type="dxa"/>
            <w:tcBorders>
              <w:top w:val="single" w:sz="6" w:space="0" w:color="auto"/>
              <w:left w:val="single" w:sz="6" w:space="0" w:color="auto"/>
              <w:bottom w:val="single" w:sz="6" w:space="0" w:color="auto"/>
              <w:right w:val="single" w:sz="6" w:space="0" w:color="auto"/>
            </w:tcBorders>
            <w:shd w:val="clear" w:color="auto" w:fill="FFFFFF"/>
            <w:vAlign w:val="center"/>
          </w:tcPr>
          <w:p w14:paraId="08472D62"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r>
      <w:tr w:rsidR="006B289E" w:rsidRPr="006B289E" w14:paraId="29EA67E5" w14:textId="77777777" w:rsidTr="00F76B9D">
        <w:trPr>
          <w:trHeight w:hRule="exact" w:val="568"/>
        </w:trPr>
        <w:tc>
          <w:tcPr>
            <w:tcW w:w="3118" w:type="dxa"/>
            <w:tcBorders>
              <w:top w:val="single" w:sz="6" w:space="0" w:color="auto"/>
              <w:left w:val="single" w:sz="6" w:space="0" w:color="auto"/>
              <w:bottom w:val="single" w:sz="4" w:space="0" w:color="auto"/>
              <w:right w:val="single" w:sz="6" w:space="0" w:color="auto"/>
            </w:tcBorders>
            <w:shd w:val="clear" w:color="auto" w:fill="FFFFFF"/>
            <w:vAlign w:val="center"/>
          </w:tcPr>
          <w:p w14:paraId="21D073F6" w14:textId="6578A4E7" w:rsidR="006B289E" w:rsidRPr="006B289E" w:rsidRDefault="00CE6D89" w:rsidP="006B289E">
            <w:pPr>
              <w:shd w:val="clear" w:color="auto" w:fill="FFFFFF"/>
              <w:spacing w:line="274" w:lineRule="exact"/>
              <w:ind w:left="19" w:right="682" w:firstLine="10"/>
              <w:rPr>
                <w:rFonts w:ascii="Times New Roman" w:hAnsi="Times New Roman"/>
                <w:sz w:val="24"/>
                <w:szCs w:val="24"/>
              </w:rPr>
            </w:pPr>
            <w:r>
              <w:rPr>
                <w:rFonts w:ascii="Times New Roman" w:eastAsia="Times New Roman" w:hAnsi="Times New Roman"/>
                <w:sz w:val="24"/>
                <w:szCs w:val="24"/>
                <w:lang w:val="uk-UA"/>
              </w:rPr>
              <w:t>П</w:t>
            </w:r>
            <w:r w:rsidR="006B289E" w:rsidRPr="006B289E">
              <w:rPr>
                <w:rFonts w:ascii="Times New Roman" w:eastAsia="Times New Roman" w:hAnsi="Times New Roman"/>
                <w:sz w:val="24"/>
                <w:szCs w:val="24"/>
                <w:lang w:val="uk-UA"/>
              </w:rPr>
              <w:t xml:space="preserve">оточний контроль </w:t>
            </w:r>
          </w:p>
        </w:tc>
        <w:tc>
          <w:tcPr>
            <w:tcW w:w="826" w:type="dxa"/>
            <w:tcBorders>
              <w:top w:val="single" w:sz="6" w:space="0" w:color="auto"/>
              <w:left w:val="single" w:sz="6" w:space="0" w:color="auto"/>
              <w:bottom w:val="single" w:sz="4" w:space="0" w:color="auto"/>
              <w:right w:val="single" w:sz="6" w:space="0" w:color="auto"/>
            </w:tcBorders>
            <w:shd w:val="clear" w:color="auto" w:fill="FFFFFF"/>
            <w:vAlign w:val="center"/>
          </w:tcPr>
          <w:p w14:paraId="54FD5C0A" w14:textId="79DD9C40" w:rsidR="006B289E" w:rsidRPr="006B289E" w:rsidRDefault="00631C88" w:rsidP="00631C88">
            <w:pPr>
              <w:widowControl/>
              <w:spacing w:line="240" w:lineRule="atLeast"/>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2,4</w:t>
            </w:r>
          </w:p>
        </w:tc>
        <w:tc>
          <w:tcPr>
            <w:tcW w:w="768" w:type="dxa"/>
            <w:tcBorders>
              <w:top w:val="single" w:sz="6" w:space="0" w:color="auto"/>
              <w:left w:val="single" w:sz="6" w:space="0" w:color="auto"/>
              <w:bottom w:val="single" w:sz="4" w:space="0" w:color="auto"/>
              <w:right w:val="single" w:sz="6" w:space="0" w:color="auto"/>
            </w:tcBorders>
            <w:shd w:val="clear" w:color="auto" w:fill="FFFFFF"/>
            <w:vAlign w:val="center"/>
          </w:tcPr>
          <w:p w14:paraId="16C0C3E7" w14:textId="677DA041" w:rsidR="006B289E" w:rsidRPr="006B289E" w:rsidRDefault="00631C88"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4</w:t>
            </w:r>
          </w:p>
        </w:tc>
        <w:tc>
          <w:tcPr>
            <w:tcW w:w="1085" w:type="dxa"/>
            <w:tcBorders>
              <w:top w:val="single" w:sz="6" w:space="0" w:color="auto"/>
              <w:left w:val="single" w:sz="6" w:space="0" w:color="auto"/>
              <w:bottom w:val="single" w:sz="4" w:space="0" w:color="auto"/>
              <w:right w:val="single" w:sz="6" w:space="0" w:color="auto"/>
            </w:tcBorders>
            <w:shd w:val="clear" w:color="auto" w:fill="FFFFFF"/>
            <w:vAlign w:val="center"/>
          </w:tcPr>
          <w:p w14:paraId="7C282757" w14:textId="13BED415" w:rsidR="006B289E" w:rsidRPr="006B289E" w:rsidRDefault="006A1020"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5</w:t>
            </w:r>
          </w:p>
        </w:tc>
        <w:tc>
          <w:tcPr>
            <w:tcW w:w="624" w:type="dxa"/>
            <w:tcBorders>
              <w:top w:val="single" w:sz="6" w:space="0" w:color="auto"/>
              <w:left w:val="single" w:sz="6" w:space="0" w:color="auto"/>
              <w:bottom w:val="single" w:sz="4" w:space="0" w:color="auto"/>
              <w:right w:val="single" w:sz="6" w:space="0" w:color="auto"/>
            </w:tcBorders>
            <w:shd w:val="clear" w:color="auto" w:fill="FFFFFF"/>
            <w:vAlign w:val="center"/>
          </w:tcPr>
          <w:p w14:paraId="2B7A3E2D" w14:textId="64B45A56" w:rsidR="006B289E" w:rsidRPr="006B289E" w:rsidRDefault="00FA43B9"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12</w:t>
            </w:r>
          </w:p>
        </w:tc>
        <w:tc>
          <w:tcPr>
            <w:tcW w:w="710" w:type="dxa"/>
            <w:tcBorders>
              <w:top w:val="single" w:sz="6" w:space="0" w:color="auto"/>
              <w:left w:val="single" w:sz="6" w:space="0" w:color="auto"/>
              <w:bottom w:val="single" w:sz="4" w:space="0" w:color="auto"/>
              <w:right w:val="single" w:sz="6" w:space="0" w:color="auto"/>
            </w:tcBorders>
            <w:shd w:val="clear" w:color="auto" w:fill="FFFFFF"/>
            <w:vAlign w:val="center"/>
          </w:tcPr>
          <w:p w14:paraId="0BB00AB5" w14:textId="1E0CDF25" w:rsidR="006B289E" w:rsidRPr="006B289E" w:rsidRDefault="00CC0E3B"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20</w:t>
            </w:r>
          </w:p>
        </w:tc>
        <w:tc>
          <w:tcPr>
            <w:tcW w:w="1231" w:type="dxa"/>
            <w:tcBorders>
              <w:top w:val="single" w:sz="6" w:space="0" w:color="auto"/>
              <w:left w:val="single" w:sz="6" w:space="0" w:color="auto"/>
              <w:bottom w:val="single" w:sz="4" w:space="0" w:color="auto"/>
              <w:right w:val="single" w:sz="6" w:space="0" w:color="auto"/>
            </w:tcBorders>
            <w:shd w:val="clear" w:color="auto" w:fill="FFFFFF"/>
            <w:vAlign w:val="center"/>
          </w:tcPr>
          <w:p w14:paraId="7B978ABB"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614" w:type="dxa"/>
            <w:tcBorders>
              <w:top w:val="single" w:sz="6" w:space="0" w:color="auto"/>
              <w:left w:val="single" w:sz="6" w:space="0" w:color="auto"/>
              <w:bottom w:val="single" w:sz="4" w:space="0" w:color="auto"/>
              <w:right w:val="single" w:sz="6" w:space="0" w:color="auto"/>
            </w:tcBorders>
            <w:shd w:val="clear" w:color="auto" w:fill="FFFFFF"/>
            <w:vAlign w:val="center"/>
          </w:tcPr>
          <w:p w14:paraId="7FB224FC"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947" w:type="dxa"/>
            <w:tcBorders>
              <w:top w:val="single" w:sz="6" w:space="0" w:color="auto"/>
              <w:left w:val="single" w:sz="6" w:space="0" w:color="auto"/>
              <w:bottom w:val="single" w:sz="4" w:space="0" w:color="auto"/>
              <w:right w:val="single" w:sz="6" w:space="0" w:color="auto"/>
            </w:tcBorders>
            <w:shd w:val="clear" w:color="auto" w:fill="FFFFFF"/>
            <w:vAlign w:val="center"/>
          </w:tcPr>
          <w:p w14:paraId="7041DDE4"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r>
      <w:tr w:rsidR="006B289E" w:rsidRPr="006B289E" w14:paraId="0C13B358" w14:textId="77777777" w:rsidTr="00F76B9D">
        <w:trPr>
          <w:trHeight w:hRule="exact" w:val="699"/>
        </w:trPr>
        <w:tc>
          <w:tcPr>
            <w:tcW w:w="3118" w:type="dxa"/>
            <w:tcBorders>
              <w:top w:val="single" w:sz="4" w:space="0" w:color="auto"/>
              <w:left w:val="single" w:sz="4" w:space="0" w:color="auto"/>
              <w:bottom w:val="single" w:sz="4" w:space="0" w:color="auto"/>
              <w:right w:val="single" w:sz="4" w:space="0" w:color="auto"/>
            </w:tcBorders>
            <w:shd w:val="clear" w:color="auto" w:fill="FFFFFF"/>
          </w:tcPr>
          <w:p w14:paraId="20A07D9B" w14:textId="68FF5350" w:rsidR="006B289E" w:rsidRPr="006B289E" w:rsidRDefault="004E1B0E" w:rsidP="006B289E">
            <w:pPr>
              <w:widowControl/>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Модульний </w:t>
            </w:r>
            <w:r w:rsidR="006B289E" w:rsidRPr="006B289E">
              <w:rPr>
                <w:rFonts w:ascii="Times New Roman" w:eastAsia="Times New Roman" w:hAnsi="Times New Roman"/>
                <w:sz w:val="26"/>
                <w:szCs w:val="26"/>
                <w:lang w:val="uk-UA" w:eastAsia="ru-RU"/>
              </w:rPr>
              <w:t xml:space="preserve"> </w:t>
            </w:r>
            <w:r w:rsidR="00234F07">
              <w:rPr>
                <w:rFonts w:ascii="Times New Roman" w:eastAsia="Times New Roman" w:hAnsi="Times New Roman"/>
                <w:sz w:val="26"/>
                <w:szCs w:val="26"/>
                <w:lang w:val="uk-UA" w:eastAsia="ru-RU"/>
              </w:rPr>
              <w:t>к</w:t>
            </w:r>
            <w:r w:rsidR="006B289E" w:rsidRPr="006B289E">
              <w:rPr>
                <w:rFonts w:ascii="Times New Roman" w:eastAsia="Times New Roman" w:hAnsi="Times New Roman"/>
                <w:sz w:val="26"/>
                <w:szCs w:val="26"/>
                <w:lang w:val="uk-UA" w:eastAsia="ru-RU"/>
              </w:rPr>
              <w:t>онтроль</w:t>
            </w:r>
            <w:r w:rsidR="004F3A9D">
              <w:rPr>
                <w:rFonts w:ascii="Times New Roman" w:eastAsia="Times New Roman" w:hAnsi="Times New Roman"/>
                <w:sz w:val="26"/>
                <w:szCs w:val="26"/>
                <w:lang w:val="uk-UA" w:eastAsia="ru-RU"/>
              </w:rPr>
              <w:t xml:space="preserve"> </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47FF6CBD" w14:textId="63A71ED6" w:rsidR="006B289E" w:rsidRPr="006B289E" w:rsidRDefault="00346DBA"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18</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14:paraId="2CFB68CD" w14:textId="27FAC40F" w:rsidR="006B289E" w:rsidRPr="006B289E" w:rsidRDefault="00346DBA"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30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43F047A8"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14:paraId="73F9C0EF" w14:textId="2678484A" w:rsidR="006B289E" w:rsidRPr="006B289E" w:rsidRDefault="00FA43B9"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18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F6B86E9" w14:textId="4239E980" w:rsidR="006B289E" w:rsidRPr="006B289E" w:rsidRDefault="00292D48" w:rsidP="006B289E">
            <w:pPr>
              <w:widowControl/>
              <w:spacing w:line="240" w:lineRule="atLeast"/>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30</w:t>
            </w:r>
          </w:p>
        </w:tc>
        <w:tc>
          <w:tcPr>
            <w:tcW w:w="1231" w:type="dxa"/>
            <w:tcBorders>
              <w:top w:val="single" w:sz="4" w:space="0" w:color="auto"/>
              <w:left w:val="single" w:sz="4" w:space="0" w:color="auto"/>
              <w:bottom w:val="single" w:sz="4" w:space="0" w:color="auto"/>
              <w:right w:val="single" w:sz="4" w:space="0" w:color="auto"/>
            </w:tcBorders>
            <w:shd w:val="clear" w:color="auto" w:fill="FFFFFF"/>
            <w:vAlign w:val="center"/>
          </w:tcPr>
          <w:p w14:paraId="6B237CAC"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4B72BF21"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0C1B3D84" w14:textId="77777777" w:rsidR="006B289E" w:rsidRPr="006B289E" w:rsidRDefault="006B289E" w:rsidP="006B289E">
            <w:pPr>
              <w:widowControl/>
              <w:spacing w:line="240" w:lineRule="atLeast"/>
              <w:rPr>
                <w:rFonts w:ascii="Times New Roman" w:eastAsia="Times New Roman" w:hAnsi="Times New Roman"/>
                <w:sz w:val="26"/>
                <w:szCs w:val="26"/>
                <w:lang w:val="uk-UA" w:eastAsia="ru-RU"/>
              </w:rPr>
            </w:pPr>
          </w:p>
        </w:tc>
      </w:tr>
      <w:tr w:rsidR="006B289E" w:rsidRPr="006B289E" w14:paraId="51F6D762" w14:textId="77777777" w:rsidTr="00F76B9D">
        <w:trPr>
          <w:trHeight w:hRule="exact" w:val="557"/>
        </w:trPr>
        <w:tc>
          <w:tcPr>
            <w:tcW w:w="3118" w:type="dxa"/>
            <w:tcBorders>
              <w:top w:val="single" w:sz="4" w:space="0" w:color="auto"/>
              <w:left w:val="single" w:sz="6" w:space="0" w:color="auto"/>
              <w:bottom w:val="single" w:sz="6" w:space="0" w:color="auto"/>
              <w:right w:val="single" w:sz="6" w:space="0" w:color="auto"/>
            </w:tcBorders>
            <w:shd w:val="clear" w:color="auto" w:fill="FFFFFF"/>
            <w:vAlign w:val="center"/>
          </w:tcPr>
          <w:p w14:paraId="6AD3E7E5" w14:textId="77777777" w:rsidR="006B289E" w:rsidRPr="006B289E" w:rsidRDefault="006B289E" w:rsidP="006B289E">
            <w:pPr>
              <w:shd w:val="clear" w:color="auto" w:fill="FFFFFF"/>
              <w:ind w:left="19"/>
              <w:rPr>
                <w:rFonts w:ascii="Times New Roman" w:hAnsi="Times New Roman"/>
                <w:sz w:val="24"/>
                <w:szCs w:val="24"/>
              </w:rPr>
            </w:pPr>
            <w:r w:rsidRPr="006B289E">
              <w:rPr>
                <w:rFonts w:ascii="Times New Roman" w:eastAsia="Times New Roman" w:hAnsi="Times New Roman"/>
                <w:sz w:val="24"/>
                <w:szCs w:val="24"/>
                <w:lang w:val="uk-UA"/>
              </w:rPr>
              <w:t xml:space="preserve">Оцінка за </w:t>
            </w:r>
            <w:r w:rsidRPr="006B289E">
              <w:rPr>
                <w:rFonts w:ascii="Times New Roman" w:eastAsia="Times New Roman" w:hAnsi="Times New Roman"/>
                <w:bCs/>
                <w:sz w:val="24"/>
                <w:szCs w:val="24"/>
                <w:lang w:val="uk-UA"/>
              </w:rPr>
              <w:t>змістовий</w:t>
            </w:r>
          </w:p>
          <w:p w14:paraId="5E742D7B" w14:textId="77777777" w:rsidR="006B289E" w:rsidRPr="006B289E" w:rsidRDefault="006B289E" w:rsidP="006B289E">
            <w:pPr>
              <w:shd w:val="clear" w:color="auto" w:fill="FFFFFF"/>
              <w:ind w:left="19"/>
              <w:rPr>
                <w:rFonts w:ascii="Times New Roman" w:hAnsi="Times New Roman"/>
                <w:sz w:val="24"/>
                <w:szCs w:val="24"/>
              </w:rPr>
            </w:pPr>
            <w:r w:rsidRPr="006B289E">
              <w:rPr>
                <w:rFonts w:ascii="Times New Roman" w:eastAsia="Times New Roman" w:hAnsi="Times New Roman"/>
                <w:sz w:val="24"/>
                <w:szCs w:val="24"/>
                <w:lang w:val="uk-UA"/>
              </w:rPr>
              <w:t xml:space="preserve">модуль </w:t>
            </w:r>
            <w:r w:rsidRPr="006B289E">
              <w:rPr>
                <w:rFonts w:ascii="Times New Roman" w:eastAsia="Times New Roman" w:hAnsi="Times New Roman"/>
                <w:bCs/>
                <w:sz w:val="24"/>
                <w:szCs w:val="24"/>
                <w:lang w:val="uk-UA"/>
              </w:rPr>
              <w:t>1</w:t>
            </w:r>
          </w:p>
        </w:tc>
        <w:tc>
          <w:tcPr>
            <w:tcW w:w="826" w:type="dxa"/>
            <w:tcBorders>
              <w:top w:val="single" w:sz="4" w:space="0" w:color="auto"/>
              <w:left w:val="single" w:sz="6" w:space="0" w:color="auto"/>
              <w:bottom w:val="single" w:sz="6" w:space="0" w:color="auto"/>
              <w:right w:val="single" w:sz="6" w:space="0" w:color="auto"/>
            </w:tcBorders>
            <w:shd w:val="clear" w:color="auto" w:fill="FFFFFF"/>
            <w:vAlign w:val="center"/>
          </w:tcPr>
          <w:p w14:paraId="2A01BA1A" w14:textId="77777777" w:rsidR="006B289E" w:rsidRPr="006B289E" w:rsidRDefault="006B289E" w:rsidP="006B289E">
            <w:pPr>
              <w:shd w:val="clear" w:color="auto" w:fill="FFFFFF"/>
              <w:rPr>
                <w:rFonts w:ascii="Times New Roman" w:hAnsi="Times New Roman"/>
                <w:sz w:val="24"/>
                <w:szCs w:val="24"/>
              </w:rPr>
            </w:pPr>
          </w:p>
        </w:tc>
        <w:tc>
          <w:tcPr>
            <w:tcW w:w="768" w:type="dxa"/>
            <w:tcBorders>
              <w:top w:val="single" w:sz="4" w:space="0" w:color="auto"/>
              <w:left w:val="single" w:sz="6" w:space="0" w:color="auto"/>
              <w:bottom w:val="single" w:sz="6" w:space="0" w:color="auto"/>
              <w:right w:val="single" w:sz="6" w:space="0" w:color="auto"/>
            </w:tcBorders>
            <w:shd w:val="clear" w:color="auto" w:fill="FFFFFF"/>
            <w:vAlign w:val="center"/>
          </w:tcPr>
          <w:p w14:paraId="1F4D38EF" w14:textId="77777777" w:rsidR="006B289E" w:rsidRPr="006B289E" w:rsidRDefault="006B289E" w:rsidP="006B289E">
            <w:pPr>
              <w:shd w:val="clear" w:color="auto" w:fill="FFFFFF"/>
              <w:rPr>
                <w:rFonts w:ascii="Times New Roman" w:hAnsi="Times New Roman"/>
                <w:sz w:val="24"/>
                <w:szCs w:val="24"/>
              </w:rPr>
            </w:pPr>
          </w:p>
        </w:tc>
        <w:tc>
          <w:tcPr>
            <w:tcW w:w="1085" w:type="dxa"/>
            <w:tcBorders>
              <w:top w:val="single" w:sz="4" w:space="0" w:color="auto"/>
              <w:left w:val="single" w:sz="6" w:space="0" w:color="auto"/>
              <w:bottom w:val="single" w:sz="6" w:space="0" w:color="auto"/>
              <w:right w:val="single" w:sz="6" w:space="0" w:color="auto"/>
            </w:tcBorders>
            <w:shd w:val="clear" w:color="auto" w:fill="FFFFFF"/>
            <w:vAlign w:val="center"/>
          </w:tcPr>
          <w:p w14:paraId="708DF938" w14:textId="77777777" w:rsidR="006B289E" w:rsidRPr="006B289E" w:rsidRDefault="006B289E" w:rsidP="006B289E">
            <w:pPr>
              <w:shd w:val="clear" w:color="auto" w:fill="FFFFFF"/>
              <w:rPr>
                <w:rFonts w:ascii="Times New Roman" w:hAnsi="Times New Roman"/>
                <w:sz w:val="24"/>
                <w:szCs w:val="24"/>
              </w:rPr>
            </w:pPr>
          </w:p>
        </w:tc>
        <w:tc>
          <w:tcPr>
            <w:tcW w:w="624" w:type="dxa"/>
            <w:tcBorders>
              <w:top w:val="single" w:sz="4" w:space="0" w:color="auto"/>
              <w:left w:val="single" w:sz="6" w:space="0" w:color="auto"/>
              <w:bottom w:val="single" w:sz="6" w:space="0" w:color="auto"/>
              <w:right w:val="single" w:sz="6" w:space="0" w:color="auto"/>
            </w:tcBorders>
            <w:shd w:val="clear" w:color="auto" w:fill="FFFFFF"/>
            <w:vAlign w:val="center"/>
          </w:tcPr>
          <w:p w14:paraId="119ED5BA" w14:textId="77777777" w:rsidR="006B289E" w:rsidRPr="006B289E" w:rsidRDefault="006B289E" w:rsidP="006B289E">
            <w:pPr>
              <w:shd w:val="clear" w:color="auto" w:fill="FFFFFF"/>
              <w:rPr>
                <w:rFonts w:ascii="Times New Roman" w:hAnsi="Times New Roman"/>
                <w:b/>
                <w:sz w:val="24"/>
                <w:szCs w:val="24"/>
              </w:rPr>
            </w:pPr>
            <w:r w:rsidRPr="006B289E">
              <w:rPr>
                <w:rFonts w:ascii="Times New Roman" w:hAnsi="Times New Roman"/>
                <w:b/>
                <w:sz w:val="24"/>
                <w:szCs w:val="24"/>
                <w:lang w:val="uk-UA"/>
              </w:rPr>
              <w:t>60</w:t>
            </w:r>
          </w:p>
        </w:tc>
        <w:tc>
          <w:tcPr>
            <w:tcW w:w="710" w:type="dxa"/>
            <w:tcBorders>
              <w:top w:val="single" w:sz="4" w:space="0" w:color="auto"/>
              <w:left w:val="single" w:sz="6" w:space="0" w:color="auto"/>
              <w:bottom w:val="single" w:sz="6" w:space="0" w:color="auto"/>
              <w:right w:val="single" w:sz="6" w:space="0" w:color="auto"/>
            </w:tcBorders>
            <w:shd w:val="clear" w:color="auto" w:fill="FFFFFF"/>
            <w:vAlign w:val="center"/>
          </w:tcPr>
          <w:p w14:paraId="157A0821" w14:textId="77777777" w:rsidR="006B289E" w:rsidRPr="006B289E" w:rsidRDefault="006B289E" w:rsidP="006B289E">
            <w:pPr>
              <w:shd w:val="clear" w:color="auto" w:fill="FFFFFF"/>
              <w:rPr>
                <w:rFonts w:ascii="Times New Roman" w:hAnsi="Times New Roman"/>
                <w:b/>
                <w:sz w:val="24"/>
                <w:szCs w:val="24"/>
              </w:rPr>
            </w:pPr>
            <w:r w:rsidRPr="006B289E">
              <w:rPr>
                <w:rFonts w:ascii="Times New Roman" w:hAnsi="Times New Roman"/>
                <w:b/>
                <w:bCs/>
                <w:sz w:val="24"/>
                <w:szCs w:val="24"/>
                <w:lang w:val="uk-UA"/>
              </w:rPr>
              <w:t>100</w:t>
            </w:r>
          </w:p>
        </w:tc>
        <w:tc>
          <w:tcPr>
            <w:tcW w:w="1231" w:type="dxa"/>
            <w:tcBorders>
              <w:top w:val="single" w:sz="4" w:space="0" w:color="auto"/>
              <w:left w:val="single" w:sz="6" w:space="0" w:color="auto"/>
              <w:bottom w:val="single" w:sz="6" w:space="0" w:color="auto"/>
              <w:right w:val="single" w:sz="6" w:space="0" w:color="auto"/>
            </w:tcBorders>
            <w:shd w:val="clear" w:color="auto" w:fill="FFFFFF"/>
            <w:vAlign w:val="center"/>
          </w:tcPr>
          <w:p w14:paraId="05969F60" w14:textId="77777777" w:rsidR="006B289E" w:rsidRPr="006B289E" w:rsidRDefault="006B289E" w:rsidP="006B289E">
            <w:pPr>
              <w:shd w:val="clear" w:color="auto" w:fill="FFFFFF"/>
              <w:rPr>
                <w:rFonts w:ascii="Times New Roman" w:hAnsi="Times New Roman"/>
                <w:sz w:val="24"/>
                <w:szCs w:val="24"/>
              </w:rPr>
            </w:pPr>
          </w:p>
        </w:tc>
        <w:tc>
          <w:tcPr>
            <w:tcW w:w="614" w:type="dxa"/>
            <w:tcBorders>
              <w:top w:val="single" w:sz="4" w:space="0" w:color="auto"/>
              <w:left w:val="single" w:sz="6" w:space="0" w:color="auto"/>
              <w:bottom w:val="single" w:sz="6" w:space="0" w:color="auto"/>
              <w:right w:val="single" w:sz="6" w:space="0" w:color="auto"/>
            </w:tcBorders>
            <w:shd w:val="clear" w:color="auto" w:fill="FFFFFF"/>
            <w:vAlign w:val="center"/>
          </w:tcPr>
          <w:p w14:paraId="7E6CE0FD" w14:textId="77777777" w:rsidR="006B289E" w:rsidRPr="006B289E" w:rsidRDefault="006B289E" w:rsidP="006B289E">
            <w:pPr>
              <w:shd w:val="clear" w:color="auto" w:fill="FFFFFF"/>
              <w:rPr>
                <w:rFonts w:ascii="Times New Roman" w:hAnsi="Times New Roman"/>
                <w:b/>
                <w:sz w:val="24"/>
                <w:szCs w:val="24"/>
              </w:rPr>
            </w:pPr>
            <w:r w:rsidRPr="006B289E">
              <w:rPr>
                <w:rFonts w:ascii="Times New Roman" w:hAnsi="Times New Roman"/>
                <w:b/>
                <w:bCs/>
                <w:sz w:val="24"/>
                <w:szCs w:val="24"/>
                <w:lang w:val="uk-UA"/>
              </w:rPr>
              <w:t>60</w:t>
            </w:r>
          </w:p>
        </w:tc>
        <w:tc>
          <w:tcPr>
            <w:tcW w:w="947" w:type="dxa"/>
            <w:tcBorders>
              <w:top w:val="single" w:sz="4" w:space="0" w:color="auto"/>
              <w:left w:val="single" w:sz="6" w:space="0" w:color="auto"/>
              <w:bottom w:val="single" w:sz="6" w:space="0" w:color="auto"/>
              <w:right w:val="single" w:sz="6" w:space="0" w:color="auto"/>
            </w:tcBorders>
            <w:shd w:val="clear" w:color="auto" w:fill="FFFFFF"/>
            <w:vAlign w:val="center"/>
          </w:tcPr>
          <w:p w14:paraId="3200562D" w14:textId="77777777" w:rsidR="006B289E" w:rsidRPr="006B289E" w:rsidRDefault="006B289E" w:rsidP="006B289E">
            <w:pPr>
              <w:shd w:val="clear" w:color="auto" w:fill="FFFFFF"/>
              <w:rPr>
                <w:rFonts w:ascii="Times New Roman" w:hAnsi="Times New Roman"/>
                <w:b/>
                <w:sz w:val="24"/>
                <w:szCs w:val="24"/>
              </w:rPr>
            </w:pPr>
            <w:r w:rsidRPr="006B289E">
              <w:rPr>
                <w:rFonts w:ascii="Times New Roman" w:hAnsi="Times New Roman"/>
                <w:b/>
                <w:bCs/>
                <w:sz w:val="24"/>
                <w:szCs w:val="24"/>
                <w:lang w:val="uk-UA"/>
              </w:rPr>
              <w:t>100</w:t>
            </w:r>
          </w:p>
        </w:tc>
      </w:tr>
    </w:tbl>
    <w:p w14:paraId="4F7CB2EF" w14:textId="77777777" w:rsidR="006B289E" w:rsidRPr="008D2143" w:rsidRDefault="006B289E" w:rsidP="008D2143">
      <w:pPr>
        <w:shd w:val="clear" w:color="auto" w:fill="FFFFFF"/>
        <w:ind w:left="2410"/>
        <w:rPr>
          <w:rFonts w:ascii="Times New Roman" w:eastAsia="Times New Roman" w:hAnsi="Times New Roman"/>
          <w:sz w:val="24"/>
          <w:szCs w:val="24"/>
          <w:lang w:val="ru-RU"/>
        </w:rPr>
      </w:pPr>
    </w:p>
    <w:p w14:paraId="028B87EB" w14:textId="77777777" w:rsidR="008D2143" w:rsidRPr="008D2143" w:rsidRDefault="008D2143" w:rsidP="008D2143">
      <w:pPr>
        <w:spacing w:after="245" w:line="1" w:lineRule="exact"/>
        <w:rPr>
          <w:rFonts w:ascii="Times New Roman" w:eastAsia="Times New Roman" w:hAnsi="Times New Roman"/>
          <w:sz w:val="24"/>
          <w:szCs w:val="24"/>
          <w:lang w:val="ru-RU"/>
        </w:rPr>
      </w:pPr>
    </w:p>
    <w:p w14:paraId="1AFD9A27" w14:textId="77777777" w:rsidR="008D2143" w:rsidRPr="008D2143" w:rsidRDefault="008D2143" w:rsidP="008D2143">
      <w:pPr>
        <w:shd w:val="clear" w:color="auto" w:fill="FFFFFF"/>
        <w:tabs>
          <w:tab w:val="left" w:pos="950"/>
        </w:tabs>
        <w:spacing w:line="278" w:lineRule="exact"/>
        <w:ind w:left="710" w:right="-425"/>
        <w:jc w:val="center"/>
        <w:rPr>
          <w:rFonts w:ascii="Times New Roman" w:eastAsia="Times New Roman" w:hAnsi="Times New Roman"/>
          <w:b/>
          <w:sz w:val="28"/>
          <w:szCs w:val="28"/>
          <w:lang w:val="uk-UA"/>
        </w:rPr>
      </w:pPr>
    </w:p>
    <w:p w14:paraId="0E0F8584" w14:textId="77777777" w:rsidR="008D2143" w:rsidRPr="008D2143" w:rsidRDefault="008D2143" w:rsidP="008D2143">
      <w:pPr>
        <w:shd w:val="clear" w:color="auto" w:fill="FFFFFF"/>
        <w:tabs>
          <w:tab w:val="left" w:pos="950"/>
        </w:tabs>
        <w:spacing w:line="278" w:lineRule="exact"/>
        <w:ind w:left="710" w:right="-425"/>
        <w:jc w:val="center"/>
        <w:rPr>
          <w:rFonts w:ascii="Times New Roman" w:eastAsia="Times New Roman" w:hAnsi="Times New Roman"/>
          <w:b/>
          <w:sz w:val="24"/>
          <w:szCs w:val="24"/>
          <w:lang w:val="uk-UA"/>
        </w:rPr>
      </w:pPr>
    </w:p>
    <w:p w14:paraId="0481C70A" w14:textId="77777777" w:rsidR="008D2143" w:rsidRPr="008D2143" w:rsidRDefault="008D2143" w:rsidP="008D2143">
      <w:pPr>
        <w:ind w:firstLine="709"/>
        <w:jc w:val="center"/>
        <w:rPr>
          <w:rFonts w:ascii="Times New Roman" w:eastAsia="Times New Roman" w:hAnsi="Times New Roman"/>
          <w:b/>
          <w:sz w:val="28"/>
          <w:szCs w:val="28"/>
          <w:lang w:val="uk-UA"/>
        </w:rPr>
      </w:pPr>
      <w:r w:rsidRPr="008D2143">
        <w:rPr>
          <w:rFonts w:ascii="Times New Roman" w:eastAsia="Times New Roman" w:hAnsi="Times New Roman"/>
          <w:b/>
          <w:sz w:val="28"/>
          <w:szCs w:val="28"/>
          <w:lang w:val="uk-UA"/>
        </w:rPr>
        <w:t xml:space="preserve">Критерії оцінювання знань та вмінь студента за кількістю балів </w:t>
      </w:r>
    </w:p>
    <w:p w14:paraId="01BD72F3" w14:textId="77777777" w:rsidR="008D2143" w:rsidRPr="008D2143" w:rsidRDefault="008D2143" w:rsidP="008D2143">
      <w:pPr>
        <w:ind w:firstLine="709"/>
        <w:jc w:val="center"/>
        <w:rPr>
          <w:rFonts w:ascii="Times New Roman" w:eastAsia="Times New Roman" w:hAnsi="Times New Roman"/>
          <w:b/>
          <w:sz w:val="28"/>
          <w:szCs w:val="28"/>
          <w:lang w:val="uk-UA"/>
        </w:rPr>
      </w:pPr>
    </w:p>
    <w:tbl>
      <w:tblPr>
        <w:tblW w:w="960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8205"/>
      </w:tblGrid>
      <w:tr w:rsidR="008D2143" w:rsidRPr="00EA6B9D" w14:paraId="105A504E" w14:textId="77777777" w:rsidTr="00F76B9D">
        <w:trPr>
          <w:trHeight w:val="688"/>
        </w:trPr>
        <w:tc>
          <w:tcPr>
            <w:tcW w:w="1395" w:type="dxa"/>
          </w:tcPr>
          <w:p w14:paraId="5BEF7D1D" w14:textId="77777777" w:rsidR="008D2143" w:rsidRPr="008D2143" w:rsidRDefault="008D2143" w:rsidP="008D2143">
            <w:pPr>
              <w:ind w:left="-9"/>
              <w:jc w:val="center"/>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Кількість балів</w:t>
            </w:r>
          </w:p>
          <w:p w14:paraId="0D9F9B28" w14:textId="77777777" w:rsidR="008D2143" w:rsidRPr="008D2143" w:rsidRDefault="008D2143" w:rsidP="008D2143">
            <w:pPr>
              <w:ind w:left="-9" w:firstLine="709"/>
              <w:jc w:val="center"/>
              <w:rPr>
                <w:rFonts w:ascii="Times New Roman" w:eastAsia="Times New Roman" w:hAnsi="Times New Roman"/>
                <w:sz w:val="28"/>
                <w:szCs w:val="28"/>
                <w:lang w:val="uk-UA"/>
              </w:rPr>
            </w:pPr>
          </w:p>
        </w:tc>
        <w:tc>
          <w:tcPr>
            <w:tcW w:w="8205" w:type="dxa"/>
          </w:tcPr>
          <w:p w14:paraId="3F0FFAF0" w14:textId="77777777" w:rsidR="008D2143" w:rsidRPr="008D2143" w:rsidRDefault="008D2143" w:rsidP="008D2143">
            <w:pPr>
              <w:jc w:val="center"/>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Критерії оцінювання знань та вмінь студента</w:t>
            </w:r>
          </w:p>
          <w:p w14:paraId="631AA5DF" w14:textId="77777777" w:rsidR="008D2143" w:rsidRPr="008D2143" w:rsidRDefault="008D2143" w:rsidP="008D2143">
            <w:pPr>
              <w:rPr>
                <w:rFonts w:ascii="Times New Roman" w:eastAsia="Times New Roman" w:hAnsi="Times New Roman"/>
                <w:sz w:val="28"/>
                <w:szCs w:val="28"/>
                <w:lang w:val="uk-UA"/>
              </w:rPr>
            </w:pPr>
          </w:p>
        </w:tc>
      </w:tr>
      <w:tr w:rsidR="008D2143" w:rsidRPr="00EA6B9D" w14:paraId="32B1906F" w14:textId="77777777" w:rsidTr="00F76B9D">
        <w:trPr>
          <w:trHeight w:val="2222"/>
        </w:trPr>
        <w:tc>
          <w:tcPr>
            <w:tcW w:w="1395" w:type="dxa"/>
          </w:tcPr>
          <w:p w14:paraId="73C77036" w14:textId="77777777" w:rsidR="008D2143" w:rsidRPr="008D2143" w:rsidRDefault="008D2143" w:rsidP="008D2143">
            <w:pPr>
              <w:ind w:left="-9"/>
              <w:rPr>
                <w:rFonts w:ascii="Times New Roman" w:eastAsia="Times New Roman" w:hAnsi="Times New Roman"/>
                <w:b/>
                <w:sz w:val="28"/>
                <w:szCs w:val="28"/>
                <w:lang w:val="uk-UA"/>
              </w:rPr>
            </w:pPr>
            <w:r w:rsidRPr="008D2143">
              <w:rPr>
                <w:rFonts w:ascii="Times New Roman" w:eastAsia="Times New Roman" w:hAnsi="Times New Roman"/>
                <w:b/>
                <w:sz w:val="28"/>
                <w:szCs w:val="28"/>
                <w:lang w:val="uk-UA"/>
              </w:rPr>
              <w:t>88 – 100</w:t>
            </w:r>
          </w:p>
          <w:p w14:paraId="4528CA71" w14:textId="77777777" w:rsidR="008D2143" w:rsidRPr="008D2143" w:rsidRDefault="008D2143" w:rsidP="008D2143">
            <w:pPr>
              <w:ind w:left="-9" w:firstLine="709"/>
              <w:rPr>
                <w:rFonts w:ascii="Times New Roman" w:eastAsia="Times New Roman" w:hAnsi="Times New Roman"/>
                <w:b/>
                <w:sz w:val="28"/>
                <w:szCs w:val="28"/>
                <w:lang w:val="uk-UA"/>
              </w:rPr>
            </w:pPr>
          </w:p>
          <w:p w14:paraId="48EB3096" w14:textId="77777777" w:rsidR="008D2143" w:rsidRPr="008D2143" w:rsidRDefault="008D2143" w:rsidP="008D2143">
            <w:pPr>
              <w:ind w:left="-9" w:firstLine="709"/>
              <w:rPr>
                <w:rFonts w:ascii="Times New Roman" w:eastAsia="Times New Roman" w:hAnsi="Times New Roman"/>
                <w:b/>
                <w:sz w:val="28"/>
                <w:szCs w:val="28"/>
                <w:lang w:val="uk-UA"/>
              </w:rPr>
            </w:pPr>
          </w:p>
          <w:p w14:paraId="01B3B4AD" w14:textId="77777777" w:rsidR="008D2143" w:rsidRPr="008D2143" w:rsidRDefault="008D2143" w:rsidP="008D2143">
            <w:pPr>
              <w:ind w:left="-9" w:firstLine="709"/>
              <w:rPr>
                <w:rFonts w:ascii="Times New Roman" w:eastAsia="Times New Roman" w:hAnsi="Times New Roman"/>
                <w:b/>
                <w:sz w:val="28"/>
                <w:szCs w:val="28"/>
                <w:lang w:val="uk-UA"/>
              </w:rPr>
            </w:pPr>
          </w:p>
          <w:p w14:paraId="6626FD94" w14:textId="77777777" w:rsidR="008D2143" w:rsidRPr="008D2143" w:rsidRDefault="008D2143" w:rsidP="008D2143">
            <w:pPr>
              <w:ind w:left="-9" w:firstLine="709"/>
              <w:rPr>
                <w:rFonts w:ascii="Times New Roman" w:eastAsia="Times New Roman" w:hAnsi="Times New Roman"/>
                <w:b/>
                <w:sz w:val="28"/>
                <w:szCs w:val="28"/>
                <w:lang w:val="uk-UA"/>
              </w:rPr>
            </w:pPr>
          </w:p>
          <w:p w14:paraId="00DB0178" w14:textId="77777777" w:rsidR="008D2143" w:rsidRPr="008D2143" w:rsidRDefault="008D2143" w:rsidP="008D2143">
            <w:pPr>
              <w:ind w:left="-9" w:firstLine="709"/>
              <w:rPr>
                <w:rFonts w:ascii="Times New Roman" w:eastAsia="Times New Roman" w:hAnsi="Times New Roman"/>
                <w:sz w:val="28"/>
                <w:szCs w:val="28"/>
                <w:lang w:val="uk-UA"/>
              </w:rPr>
            </w:pPr>
          </w:p>
        </w:tc>
        <w:tc>
          <w:tcPr>
            <w:tcW w:w="8205" w:type="dxa"/>
          </w:tcPr>
          <w:p w14:paraId="6CD415E2"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1. Відмінні уміння складати професійні тематичні монологічні висловлювання.</w:t>
            </w:r>
          </w:p>
          <w:p w14:paraId="1F586F46"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2. Розуміння й адекватне реагування на питання екзаменатора щодо тем, які входять до вивченого курсу.</w:t>
            </w:r>
          </w:p>
          <w:p w14:paraId="1EB18C4D"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3. Повне розуміння текстів, вміння аналізувати, робити висновки, висловлюватись та вести бесіду за текстом для читання.</w:t>
            </w:r>
          </w:p>
          <w:p w14:paraId="1C601E79"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4. Сформоване уміння укладати тексти професійного і соціально-</w:t>
            </w:r>
            <w:r w:rsidRPr="008D2143">
              <w:rPr>
                <w:rFonts w:ascii="Times New Roman" w:eastAsia="Times New Roman" w:hAnsi="Times New Roman"/>
                <w:sz w:val="28"/>
                <w:szCs w:val="28"/>
                <w:lang w:val="uk-UA"/>
              </w:rPr>
              <w:lastRenderedPageBreak/>
              <w:t>політичного спілкування. Вміння оперувати вивченим лексико-граматичним матеріалом з конкретною комунікативною метою.</w:t>
            </w:r>
          </w:p>
          <w:p w14:paraId="2E7DB9C9"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5. Фактична відсутність граматичних, лексичних, фонетичних помилок.</w:t>
            </w:r>
          </w:p>
          <w:p w14:paraId="284D25D8"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6. Правильність вимови та інтонації іноземної мови, що вивчається.</w:t>
            </w:r>
          </w:p>
        </w:tc>
      </w:tr>
      <w:tr w:rsidR="008D2143" w:rsidRPr="00EA6B9D" w14:paraId="466F32B6" w14:textId="77777777" w:rsidTr="00F76B9D">
        <w:trPr>
          <w:trHeight w:val="1069"/>
        </w:trPr>
        <w:tc>
          <w:tcPr>
            <w:tcW w:w="1395" w:type="dxa"/>
          </w:tcPr>
          <w:p w14:paraId="60FEB84E" w14:textId="77777777" w:rsidR="008D2143" w:rsidRPr="008D2143" w:rsidRDefault="008D2143" w:rsidP="008D2143">
            <w:pPr>
              <w:ind w:left="-9"/>
              <w:rPr>
                <w:rFonts w:ascii="Times New Roman" w:eastAsia="Times New Roman" w:hAnsi="Times New Roman"/>
                <w:b/>
                <w:sz w:val="28"/>
                <w:szCs w:val="28"/>
                <w:lang w:val="uk-UA"/>
              </w:rPr>
            </w:pPr>
            <w:r w:rsidRPr="008D2143">
              <w:rPr>
                <w:rFonts w:ascii="Times New Roman" w:eastAsia="Times New Roman" w:hAnsi="Times New Roman"/>
                <w:b/>
                <w:sz w:val="28"/>
                <w:szCs w:val="28"/>
                <w:lang w:val="uk-UA"/>
              </w:rPr>
              <w:lastRenderedPageBreak/>
              <w:t xml:space="preserve">74-81  </w:t>
            </w:r>
          </w:p>
          <w:p w14:paraId="26F17B34" w14:textId="77777777" w:rsidR="008D2143" w:rsidRPr="008D2143" w:rsidRDefault="008D2143" w:rsidP="008D2143">
            <w:pPr>
              <w:ind w:left="-9" w:firstLine="709"/>
              <w:rPr>
                <w:rFonts w:ascii="Times New Roman" w:eastAsia="Times New Roman" w:hAnsi="Times New Roman"/>
                <w:b/>
                <w:sz w:val="28"/>
                <w:szCs w:val="28"/>
                <w:lang w:val="uk-UA"/>
              </w:rPr>
            </w:pPr>
          </w:p>
          <w:p w14:paraId="19103ED4" w14:textId="77777777" w:rsidR="008D2143" w:rsidRPr="008D2143" w:rsidRDefault="008D2143" w:rsidP="008D2143">
            <w:pPr>
              <w:ind w:left="-9" w:firstLine="709"/>
              <w:rPr>
                <w:rFonts w:ascii="Times New Roman" w:eastAsia="Times New Roman" w:hAnsi="Times New Roman"/>
                <w:b/>
                <w:sz w:val="28"/>
                <w:szCs w:val="28"/>
                <w:lang w:val="uk-UA"/>
              </w:rPr>
            </w:pPr>
          </w:p>
        </w:tc>
        <w:tc>
          <w:tcPr>
            <w:tcW w:w="8205" w:type="dxa"/>
          </w:tcPr>
          <w:p w14:paraId="1F4702B1"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1. Розвинуті уміння логічного представлення професійних тематичних монологічних висловлювань.</w:t>
            </w:r>
          </w:p>
          <w:p w14:paraId="023EF235"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2. Повне розуміння текстів для читання, адекватне реагування на питання до текстів для читання.</w:t>
            </w:r>
          </w:p>
          <w:p w14:paraId="43DE8DAE"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3. Розвинуті уміння укладати текстів професійного і соціально-політичного спрямування .</w:t>
            </w:r>
          </w:p>
          <w:p w14:paraId="4BEE2F6B"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4. Доцільне використання лексико-граматичного матеріалу.</w:t>
            </w:r>
          </w:p>
          <w:p w14:paraId="0B9DF93C"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5. Наявність обмеженої кількості граматичних/лексичних, фонетичних помилок, що не порушують зміст мовлення.</w:t>
            </w:r>
          </w:p>
        </w:tc>
      </w:tr>
      <w:tr w:rsidR="008D2143" w:rsidRPr="00EA6B9D" w14:paraId="73080C75" w14:textId="77777777" w:rsidTr="00F76B9D">
        <w:trPr>
          <w:trHeight w:val="1147"/>
        </w:trPr>
        <w:tc>
          <w:tcPr>
            <w:tcW w:w="1395" w:type="dxa"/>
          </w:tcPr>
          <w:p w14:paraId="32F947A2" w14:textId="77777777" w:rsidR="008D2143" w:rsidRPr="008D2143" w:rsidRDefault="008D2143" w:rsidP="008D2143">
            <w:pPr>
              <w:ind w:left="-9"/>
              <w:rPr>
                <w:rFonts w:ascii="Times New Roman" w:eastAsia="Times New Roman" w:hAnsi="Times New Roman"/>
                <w:b/>
                <w:sz w:val="28"/>
                <w:szCs w:val="28"/>
                <w:lang w:val="uk-UA"/>
              </w:rPr>
            </w:pPr>
            <w:r w:rsidRPr="008D2143">
              <w:rPr>
                <w:rFonts w:ascii="Times New Roman" w:eastAsia="Times New Roman" w:hAnsi="Times New Roman"/>
                <w:b/>
                <w:sz w:val="28"/>
                <w:szCs w:val="28"/>
                <w:lang w:val="uk-UA"/>
              </w:rPr>
              <w:t xml:space="preserve">60-73 </w:t>
            </w:r>
          </w:p>
        </w:tc>
        <w:tc>
          <w:tcPr>
            <w:tcW w:w="8205" w:type="dxa"/>
          </w:tcPr>
          <w:p w14:paraId="203DF1B0"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1. Наявність уміння представляти тематичні висловлювання професійного спрямування з деякими порушеннями логіки  викладу і аргументації.</w:t>
            </w:r>
          </w:p>
          <w:p w14:paraId="036DACA1"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 xml:space="preserve">2. Розуміння основного змісту текстів для читання, відповіді на запитання за текстом з припущенням помилок. </w:t>
            </w:r>
          </w:p>
          <w:p w14:paraId="21845F1A"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3. Наявність навичок укладання текстів професійного і соціально-політичного спрямування.</w:t>
            </w:r>
          </w:p>
          <w:p w14:paraId="6E412E47"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4. Задовільне вміння оперувати вивченим лексико-граматичним матеріалом.</w:t>
            </w:r>
          </w:p>
          <w:p w14:paraId="55993EB8"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5. Наявність певної кількості граматичних/лексичних, фонетичних помилок, що порушують розуміння змісту мовлення.</w:t>
            </w:r>
          </w:p>
        </w:tc>
      </w:tr>
      <w:tr w:rsidR="008D2143" w:rsidRPr="00EA6B9D" w14:paraId="73BC3682" w14:textId="77777777" w:rsidTr="00F76B9D">
        <w:trPr>
          <w:trHeight w:val="1843"/>
        </w:trPr>
        <w:tc>
          <w:tcPr>
            <w:tcW w:w="1395" w:type="dxa"/>
          </w:tcPr>
          <w:p w14:paraId="16D2C8C3" w14:textId="77777777" w:rsidR="008D2143" w:rsidRPr="008D2143" w:rsidRDefault="008D2143" w:rsidP="008D2143">
            <w:pPr>
              <w:ind w:left="-9"/>
              <w:rPr>
                <w:rFonts w:ascii="Times New Roman" w:eastAsia="Times New Roman" w:hAnsi="Times New Roman"/>
                <w:b/>
                <w:sz w:val="28"/>
                <w:szCs w:val="28"/>
                <w:lang w:val="uk-UA"/>
              </w:rPr>
            </w:pPr>
            <w:r w:rsidRPr="008D2143">
              <w:rPr>
                <w:rFonts w:ascii="Times New Roman" w:eastAsia="Times New Roman" w:hAnsi="Times New Roman"/>
                <w:b/>
                <w:sz w:val="28"/>
                <w:szCs w:val="28"/>
                <w:lang w:val="uk-UA"/>
              </w:rPr>
              <w:t xml:space="preserve">40-59   </w:t>
            </w:r>
          </w:p>
        </w:tc>
        <w:tc>
          <w:tcPr>
            <w:tcW w:w="8205" w:type="dxa"/>
          </w:tcPr>
          <w:p w14:paraId="2F6C95D1" w14:textId="77777777" w:rsidR="008D2143" w:rsidRPr="008D2143" w:rsidRDefault="008D2143" w:rsidP="008D2143">
            <w:pPr>
              <w:jc w:val="both"/>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Низький рівень уміння формування висловлювань, фактична нездатність опрацьовувати професійно-спрямовані тексти для читання, нездатність укладати тексти професійного і соціально-політичного спілкування, відсутність сформованих лексико-граматичних навичок.</w:t>
            </w:r>
          </w:p>
        </w:tc>
      </w:tr>
      <w:tr w:rsidR="008D2143" w:rsidRPr="00EA6B9D" w14:paraId="56D9AF14" w14:textId="77777777" w:rsidTr="00F76B9D">
        <w:trPr>
          <w:trHeight w:val="834"/>
        </w:trPr>
        <w:tc>
          <w:tcPr>
            <w:tcW w:w="1395" w:type="dxa"/>
          </w:tcPr>
          <w:p w14:paraId="1684134A" w14:textId="005B4F4E" w:rsidR="008D2143" w:rsidRPr="008D2143" w:rsidRDefault="008D2143" w:rsidP="002305F9">
            <w:pPr>
              <w:ind w:left="-9"/>
              <w:rPr>
                <w:rFonts w:ascii="Times New Roman" w:eastAsia="Times New Roman" w:hAnsi="Times New Roman"/>
                <w:b/>
                <w:sz w:val="28"/>
                <w:szCs w:val="28"/>
                <w:lang w:val="uk-UA"/>
              </w:rPr>
            </w:pPr>
            <w:r w:rsidRPr="008D2143">
              <w:rPr>
                <w:rFonts w:ascii="Times New Roman" w:eastAsia="Times New Roman" w:hAnsi="Times New Roman"/>
                <w:b/>
                <w:sz w:val="28"/>
                <w:szCs w:val="28"/>
                <w:lang w:val="uk-UA"/>
              </w:rPr>
              <w:t>0-39</w:t>
            </w:r>
          </w:p>
        </w:tc>
        <w:tc>
          <w:tcPr>
            <w:tcW w:w="8205" w:type="dxa"/>
          </w:tcPr>
          <w:p w14:paraId="63E4AD50" w14:textId="77777777" w:rsidR="008D2143" w:rsidRPr="008D2143" w:rsidRDefault="008D2143" w:rsidP="002305F9">
            <w:pPr>
              <w:rPr>
                <w:rFonts w:ascii="Times New Roman" w:eastAsia="Times New Roman" w:hAnsi="Times New Roman"/>
                <w:sz w:val="28"/>
                <w:szCs w:val="28"/>
                <w:lang w:val="uk-UA"/>
              </w:rPr>
            </w:pPr>
            <w:r w:rsidRPr="008D2143">
              <w:rPr>
                <w:rFonts w:ascii="Times New Roman" w:eastAsia="Times New Roman" w:hAnsi="Times New Roman"/>
                <w:sz w:val="28"/>
                <w:szCs w:val="28"/>
                <w:lang w:val="uk-UA"/>
              </w:rPr>
              <w:t>Відсутність сформованості умінь та навичок спілкування іноземною мовою, обов’язковість повторного курсу.</w:t>
            </w:r>
          </w:p>
        </w:tc>
      </w:tr>
    </w:tbl>
    <w:p w14:paraId="781E6402" w14:textId="77777777" w:rsidR="008D2143" w:rsidRPr="008D2143" w:rsidRDefault="008D2143" w:rsidP="002305F9">
      <w:pPr>
        <w:shd w:val="clear" w:color="auto" w:fill="FFFFFF"/>
        <w:tabs>
          <w:tab w:val="left" w:pos="950"/>
        </w:tabs>
        <w:spacing w:line="278" w:lineRule="exact"/>
        <w:ind w:left="710" w:right="-425"/>
        <w:rPr>
          <w:rFonts w:ascii="Times New Roman" w:eastAsia="Times New Roman" w:hAnsi="Times New Roman"/>
          <w:b/>
          <w:sz w:val="24"/>
          <w:szCs w:val="24"/>
          <w:lang w:val="uk-UA"/>
        </w:rPr>
      </w:pPr>
    </w:p>
    <w:p w14:paraId="40EFA773" w14:textId="77777777" w:rsidR="008D2143" w:rsidRPr="008D2143" w:rsidRDefault="008D2143" w:rsidP="002305F9">
      <w:pPr>
        <w:shd w:val="clear" w:color="auto" w:fill="FFFFFF"/>
        <w:tabs>
          <w:tab w:val="left" w:pos="950"/>
        </w:tabs>
        <w:ind w:firstLine="709"/>
        <w:rPr>
          <w:rFonts w:ascii="Times New Roman" w:eastAsia="Times New Roman" w:hAnsi="Times New Roman"/>
          <w:sz w:val="28"/>
          <w:szCs w:val="28"/>
          <w:lang w:val="uk-UA"/>
        </w:rPr>
      </w:pPr>
    </w:p>
    <w:p w14:paraId="1AEB7FBB" w14:textId="6B986614" w:rsidR="0028220F" w:rsidRPr="00684FE6" w:rsidRDefault="00310DA7" w:rsidP="002305F9">
      <w:pPr>
        <w:pStyle w:val="1"/>
        <w:jc w:val="center"/>
        <w:rPr>
          <w:rFonts w:ascii="Times New Roman" w:hAnsi="Times New Roman" w:cs="Times New Roman"/>
          <w:b/>
          <w:bCs/>
          <w:color w:val="auto"/>
          <w:sz w:val="28"/>
          <w:szCs w:val="28"/>
          <w:lang w:val="uk-UA"/>
        </w:rPr>
      </w:pPr>
      <w:bookmarkStart w:id="14" w:name="_Toc103703889"/>
      <w:r w:rsidRPr="00684FE6">
        <w:rPr>
          <w:rFonts w:ascii="Times New Roman" w:hAnsi="Times New Roman" w:cs="Times New Roman"/>
          <w:b/>
          <w:bCs/>
          <w:color w:val="auto"/>
          <w:sz w:val="28"/>
          <w:szCs w:val="28"/>
          <w:lang w:val="uk-UA"/>
        </w:rPr>
        <w:t>4. Інформаційні ресурси</w:t>
      </w:r>
      <w:bookmarkEnd w:id="14"/>
    </w:p>
    <w:p w14:paraId="6893E803" w14:textId="77777777" w:rsidR="00310DA7" w:rsidRDefault="00310DA7" w:rsidP="002305F9">
      <w:pPr>
        <w:jc w:val="center"/>
        <w:rPr>
          <w:rFonts w:ascii="Times New Roman" w:hAnsi="Times New Roman"/>
          <w:b/>
          <w:bCs/>
          <w:sz w:val="28"/>
          <w:szCs w:val="28"/>
          <w:lang w:val="uk-UA"/>
        </w:rPr>
      </w:pPr>
    </w:p>
    <w:p w14:paraId="547E9D87" w14:textId="0950D29B" w:rsidR="00310DA7" w:rsidRDefault="006B0299" w:rsidP="002305F9">
      <w:pPr>
        <w:jc w:val="center"/>
        <w:rPr>
          <w:rFonts w:ascii="Times New Roman" w:hAnsi="Times New Roman"/>
          <w:b/>
          <w:bCs/>
          <w:sz w:val="28"/>
          <w:szCs w:val="28"/>
          <w:lang w:val="uk-UA"/>
        </w:rPr>
      </w:pPr>
      <w:r>
        <w:rPr>
          <w:rFonts w:ascii="Times New Roman" w:hAnsi="Times New Roman"/>
          <w:b/>
          <w:bCs/>
          <w:sz w:val="28"/>
          <w:szCs w:val="28"/>
          <w:lang w:val="uk-UA"/>
        </w:rPr>
        <w:t>Основні</w:t>
      </w:r>
    </w:p>
    <w:p w14:paraId="55AAAEC6" w14:textId="77777777" w:rsidR="009D2A06" w:rsidRDefault="009D2A06" w:rsidP="009D2A06">
      <w:pPr>
        <w:jc w:val="both"/>
        <w:rPr>
          <w:rFonts w:ascii="Times New Roman" w:hAnsi="Times New Roman"/>
          <w:sz w:val="28"/>
          <w:szCs w:val="28"/>
          <w:lang w:val="uk-UA"/>
        </w:rPr>
      </w:pPr>
    </w:p>
    <w:p w14:paraId="40F45CF5" w14:textId="77777777" w:rsidR="00F4205E" w:rsidRDefault="009D2A06" w:rsidP="00F4205E">
      <w:pPr>
        <w:pStyle w:val="a7"/>
        <w:numPr>
          <w:ilvl w:val="0"/>
          <w:numId w:val="8"/>
        </w:numPr>
        <w:jc w:val="both"/>
        <w:rPr>
          <w:rFonts w:ascii="Times New Roman" w:hAnsi="Times New Roman"/>
          <w:sz w:val="28"/>
          <w:szCs w:val="28"/>
          <w:lang w:val="uk-UA"/>
        </w:rPr>
      </w:pPr>
      <w:r w:rsidRPr="00F4205E">
        <w:rPr>
          <w:rFonts w:ascii="Times New Roman" w:hAnsi="Times New Roman"/>
          <w:sz w:val="28"/>
          <w:szCs w:val="28"/>
          <w:lang w:val="uk-UA"/>
        </w:rPr>
        <w:t xml:space="preserve">Віват   Г. І.  Мистецтво спілкування [Текст] / Г. І. Віват. — Навч. вид. — </w:t>
      </w:r>
    </w:p>
    <w:p w14:paraId="61D5FA99" w14:textId="49AB053A" w:rsidR="009D2A06" w:rsidRPr="00F4205E" w:rsidRDefault="009D2A06" w:rsidP="00F4205E">
      <w:pPr>
        <w:jc w:val="both"/>
        <w:rPr>
          <w:rFonts w:ascii="Times New Roman" w:hAnsi="Times New Roman"/>
          <w:sz w:val="28"/>
          <w:szCs w:val="28"/>
          <w:lang w:val="uk-UA"/>
        </w:rPr>
      </w:pPr>
      <w:r w:rsidRPr="00F4205E">
        <w:rPr>
          <w:rFonts w:ascii="Times New Roman" w:hAnsi="Times New Roman"/>
          <w:sz w:val="28"/>
          <w:szCs w:val="28"/>
          <w:lang w:val="uk-UA"/>
        </w:rPr>
        <w:t>Одеса : ВМВ, 2018. — 208 с. : іл., худож. Г. І. Віват. — Бібліогр.: с. 199-207.</w:t>
      </w:r>
      <w:r w:rsidRPr="00F4205E">
        <w:rPr>
          <w:lang w:val="uk-UA"/>
        </w:rPr>
        <w:t xml:space="preserve"> </w:t>
      </w:r>
      <w:hyperlink r:id="rId10" w:history="1">
        <w:r w:rsidRPr="00F4205E">
          <w:rPr>
            <w:rStyle w:val="a9"/>
            <w:rFonts w:ascii="Times New Roman" w:hAnsi="Times New Roman"/>
            <w:sz w:val="28"/>
            <w:szCs w:val="28"/>
            <w:lang w:val="uk-UA"/>
          </w:rPr>
          <w:t>https://elc.library.ontu.edu.ua/library-w/DocumentDescription?docid=OdONAHT-cnv.BibRecord.164222</w:t>
        </w:r>
      </w:hyperlink>
      <w:r w:rsidRPr="00F4205E">
        <w:rPr>
          <w:rFonts w:ascii="Times New Roman" w:hAnsi="Times New Roman"/>
          <w:sz w:val="28"/>
          <w:szCs w:val="28"/>
          <w:lang w:val="uk-UA"/>
        </w:rPr>
        <w:t xml:space="preserve"> </w:t>
      </w:r>
    </w:p>
    <w:p w14:paraId="2D1167D1" w14:textId="77777777" w:rsidR="00F4205E" w:rsidRDefault="009D2A06" w:rsidP="00F4205E">
      <w:pPr>
        <w:pStyle w:val="a7"/>
        <w:numPr>
          <w:ilvl w:val="0"/>
          <w:numId w:val="8"/>
        </w:numPr>
        <w:jc w:val="both"/>
        <w:rPr>
          <w:rFonts w:ascii="Times New Roman" w:hAnsi="Times New Roman"/>
          <w:sz w:val="28"/>
          <w:szCs w:val="28"/>
          <w:lang w:val="uk-UA"/>
        </w:rPr>
      </w:pPr>
      <w:r w:rsidRPr="00F4205E">
        <w:rPr>
          <w:rFonts w:ascii="Times New Roman" w:hAnsi="Times New Roman"/>
          <w:sz w:val="28"/>
          <w:szCs w:val="28"/>
          <w:lang w:val="uk-UA"/>
        </w:rPr>
        <w:t xml:space="preserve">Конспект лекцій з дисципліни "Етика і естетика" [Електронний ресурс] : </w:t>
      </w:r>
    </w:p>
    <w:p w14:paraId="38123BB2" w14:textId="11EF86C1" w:rsidR="00647E65" w:rsidRPr="00F4205E" w:rsidRDefault="009D2A06" w:rsidP="00F4205E">
      <w:pPr>
        <w:jc w:val="both"/>
        <w:rPr>
          <w:rFonts w:ascii="Times New Roman" w:hAnsi="Times New Roman"/>
          <w:sz w:val="28"/>
          <w:szCs w:val="28"/>
          <w:lang w:val="uk-UA"/>
        </w:rPr>
      </w:pPr>
      <w:r w:rsidRPr="00F4205E">
        <w:rPr>
          <w:rFonts w:ascii="Times New Roman" w:hAnsi="Times New Roman"/>
          <w:sz w:val="28"/>
          <w:szCs w:val="28"/>
          <w:lang w:val="uk-UA"/>
        </w:rPr>
        <w:t>для бакалаврів усіх спец. ден. та заоч. форм навчання / О. О. Стояно ; відп. за вип. А. О. Соловей ; Каф. соціології, філософії і права. — Одеса : ОНАХТ, 2019. — Електрон. текст. дані: 65 с.</w:t>
      </w:r>
      <w:r w:rsidRPr="00F4205E">
        <w:rPr>
          <w:lang w:val="ru-RU"/>
        </w:rPr>
        <w:t xml:space="preserve"> </w:t>
      </w:r>
      <w:hyperlink r:id="rId11" w:history="1">
        <w:r w:rsidRPr="00F4205E">
          <w:rPr>
            <w:rStyle w:val="a9"/>
            <w:rFonts w:ascii="Times New Roman" w:hAnsi="Times New Roman"/>
            <w:sz w:val="28"/>
            <w:szCs w:val="28"/>
            <w:lang w:val="uk-UA"/>
          </w:rPr>
          <w:t>https://elc.library.ontu.edu.ua/library-w/DocumentDescription?docid=OdONAHT-cnv.BibRecord.165037</w:t>
        </w:r>
      </w:hyperlink>
    </w:p>
    <w:p w14:paraId="7D3B8EE0" w14:textId="77777777" w:rsidR="00F4205E" w:rsidRDefault="009D2A06" w:rsidP="00F4205E">
      <w:pPr>
        <w:pStyle w:val="a7"/>
        <w:numPr>
          <w:ilvl w:val="0"/>
          <w:numId w:val="8"/>
        </w:numPr>
        <w:jc w:val="both"/>
        <w:rPr>
          <w:rFonts w:ascii="Times New Roman" w:hAnsi="Times New Roman"/>
          <w:sz w:val="28"/>
          <w:szCs w:val="28"/>
          <w:lang w:val="uk-UA"/>
        </w:rPr>
      </w:pPr>
      <w:r w:rsidRPr="00F4205E">
        <w:rPr>
          <w:rFonts w:ascii="Times New Roman" w:hAnsi="Times New Roman"/>
          <w:sz w:val="28"/>
          <w:szCs w:val="28"/>
          <w:lang w:val="uk-UA"/>
        </w:rPr>
        <w:t xml:space="preserve">Діловий імідж України. Міжнародне партнерство та співробітництво </w:t>
      </w:r>
    </w:p>
    <w:p w14:paraId="19424A78" w14:textId="0B60020E" w:rsidR="00F4205E" w:rsidRPr="00F4205E" w:rsidRDefault="009D2A06" w:rsidP="00F4205E">
      <w:pPr>
        <w:jc w:val="both"/>
        <w:rPr>
          <w:rFonts w:ascii="Times New Roman" w:hAnsi="Times New Roman"/>
          <w:sz w:val="28"/>
          <w:szCs w:val="28"/>
          <w:lang w:val="uk-UA"/>
        </w:rPr>
      </w:pPr>
      <w:r w:rsidRPr="00F4205E">
        <w:rPr>
          <w:rFonts w:ascii="Times New Roman" w:hAnsi="Times New Roman"/>
          <w:sz w:val="28"/>
          <w:szCs w:val="28"/>
          <w:lang w:val="uk-UA"/>
        </w:rPr>
        <w:t xml:space="preserve">[Текст] = Bisiness image of Ukraine / авт.-уклад. Л. М. Авраменко; фот. Є. Л. Цалюк. — Київ : Новий друк, 2012. — 455 с. </w:t>
      </w:r>
      <w:hyperlink r:id="rId12" w:history="1">
        <w:r w:rsidRPr="00F4205E">
          <w:rPr>
            <w:rStyle w:val="a9"/>
            <w:rFonts w:ascii="Times New Roman" w:hAnsi="Times New Roman"/>
            <w:sz w:val="28"/>
            <w:szCs w:val="28"/>
            <w:lang w:val="uk-UA"/>
          </w:rPr>
          <w:t>https://elc.library.ontu.edu.ua/library-w/DocumentDescription?docid=OdONAHT-cnv.BibRecord.89154</w:t>
        </w:r>
      </w:hyperlink>
      <w:r w:rsidRPr="00F4205E">
        <w:rPr>
          <w:rFonts w:ascii="Times New Roman" w:hAnsi="Times New Roman"/>
          <w:sz w:val="28"/>
          <w:szCs w:val="28"/>
          <w:lang w:val="uk-UA"/>
        </w:rPr>
        <w:t xml:space="preserve"> </w:t>
      </w:r>
    </w:p>
    <w:p w14:paraId="1198425E" w14:textId="77777777" w:rsidR="00F4205E" w:rsidRDefault="00F4205E" w:rsidP="00F4205E">
      <w:pPr>
        <w:pStyle w:val="a7"/>
        <w:numPr>
          <w:ilvl w:val="0"/>
          <w:numId w:val="8"/>
        </w:numPr>
        <w:jc w:val="both"/>
        <w:rPr>
          <w:rFonts w:ascii="Times New Roman" w:hAnsi="Times New Roman"/>
          <w:sz w:val="28"/>
          <w:szCs w:val="28"/>
          <w:lang w:val="uk-UA"/>
        </w:rPr>
      </w:pPr>
      <w:r w:rsidRPr="00F4205E">
        <w:rPr>
          <w:rFonts w:ascii="Times New Roman" w:hAnsi="Times New Roman"/>
          <w:sz w:val="28"/>
          <w:szCs w:val="28"/>
          <w:lang w:val="uk-UA"/>
        </w:rPr>
        <w:t xml:space="preserve">Стоян  Т. А.  Діловий етикет : моральні цінності і культура поведінки </w:t>
      </w:r>
    </w:p>
    <w:p w14:paraId="10B4A6C2" w14:textId="5FC487BD" w:rsidR="00F4205E" w:rsidRPr="00F4205E" w:rsidRDefault="00F4205E" w:rsidP="00F4205E">
      <w:pPr>
        <w:jc w:val="both"/>
        <w:rPr>
          <w:rFonts w:ascii="Times New Roman" w:hAnsi="Times New Roman"/>
          <w:sz w:val="28"/>
          <w:szCs w:val="28"/>
          <w:lang w:val="uk-UA"/>
        </w:rPr>
      </w:pPr>
      <w:r w:rsidRPr="00F4205E">
        <w:rPr>
          <w:rFonts w:ascii="Times New Roman" w:hAnsi="Times New Roman"/>
          <w:sz w:val="28"/>
          <w:szCs w:val="28"/>
          <w:lang w:val="uk-UA"/>
        </w:rPr>
        <w:t>бізнесмена [Текст] / Т. А. Стоян ; Київ. екон. ін-т менеджменту. — Київ : ЦНЛ, 2004. — 232 с.</w:t>
      </w:r>
      <w:r w:rsidRPr="00F4205E">
        <w:rPr>
          <w:lang w:val="ru-RU"/>
        </w:rPr>
        <w:t xml:space="preserve"> </w:t>
      </w:r>
      <w:hyperlink r:id="rId13" w:history="1">
        <w:r w:rsidRPr="00F4205E">
          <w:rPr>
            <w:rStyle w:val="a9"/>
            <w:rFonts w:ascii="Times New Roman" w:hAnsi="Times New Roman"/>
            <w:sz w:val="28"/>
            <w:szCs w:val="28"/>
            <w:lang w:val="uk-UA"/>
          </w:rPr>
          <w:t>https://elc.library.ontu.edu.ua/library-w/DocumentDescription?docid=OdONAHT-cnv.BibRecord.68272</w:t>
        </w:r>
      </w:hyperlink>
      <w:r w:rsidRPr="00F4205E">
        <w:rPr>
          <w:rFonts w:ascii="Times New Roman" w:hAnsi="Times New Roman"/>
          <w:sz w:val="28"/>
          <w:szCs w:val="28"/>
          <w:lang w:val="uk-UA"/>
        </w:rPr>
        <w:t xml:space="preserve"> </w:t>
      </w:r>
    </w:p>
    <w:p w14:paraId="086E2CC2" w14:textId="77777777" w:rsidR="00F4205E" w:rsidRDefault="009D2A06" w:rsidP="00F4205E">
      <w:pPr>
        <w:pStyle w:val="a7"/>
        <w:numPr>
          <w:ilvl w:val="0"/>
          <w:numId w:val="8"/>
        </w:numPr>
        <w:jc w:val="both"/>
        <w:rPr>
          <w:rFonts w:ascii="Times New Roman" w:hAnsi="Times New Roman"/>
          <w:sz w:val="28"/>
          <w:szCs w:val="28"/>
          <w:lang w:val="uk-UA"/>
        </w:rPr>
      </w:pPr>
      <w:r w:rsidRPr="00F4205E">
        <w:rPr>
          <w:rFonts w:ascii="Times New Roman" w:hAnsi="Times New Roman"/>
          <w:sz w:val="28"/>
          <w:szCs w:val="28"/>
          <w:lang w:val="uk-UA"/>
        </w:rPr>
        <w:t xml:space="preserve">Сучасне діловодство : зразки документів, діловий етикет, інформація для </w:t>
      </w:r>
    </w:p>
    <w:p w14:paraId="790672C0" w14:textId="63DB6DAF" w:rsidR="009D2A06" w:rsidRPr="00F4205E" w:rsidRDefault="009D2A06" w:rsidP="00F4205E">
      <w:pPr>
        <w:jc w:val="both"/>
        <w:rPr>
          <w:rFonts w:ascii="Times New Roman" w:hAnsi="Times New Roman"/>
          <w:sz w:val="28"/>
          <w:szCs w:val="28"/>
          <w:lang w:val="uk-UA"/>
        </w:rPr>
      </w:pPr>
      <w:r w:rsidRPr="00F4205E">
        <w:rPr>
          <w:rFonts w:ascii="Times New Roman" w:hAnsi="Times New Roman"/>
          <w:sz w:val="28"/>
          <w:szCs w:val="28"/>
          <w:lang w:val="uk-UA"/>
        </w:rPr>
        <w:t>ділової людини [Текст] : навч. посіб. / А. Н. Діденко ; за ред В. М. Бріцина</w:t>
      </w:r>
      <w:r w:rsidR="00F4205E">
        <w:rPr>
          <w:rFonts w:ascii="Times New Roman" w:hAnsi="Times New Roman"/>
          <w:sz w:val="28"/>
          <w:szCs w:val="28"/>
          <w:lang w:val="uk-UA"/>
        </w:rPr>
        <w:t>;</w:t>
      </w:r>
      <w:r w:rsidRPr="00F4205E">
        <w:rPr>
          <w:rFonts w:ascii="Times New Roman" w:hAnsi="Times New Roman"/>
          <w:sz w:val="28"/>
          <w:szCs w:val="28"/>
          <w:lang w:val="uk-UA"/>
        </w:rPr>
        <w:t xml:space="preserve"> уклад. : Н. Г. Горголюк, І. А. Казімірова. — 2-ге вид., випр. і допов. — Київ : Довіра, 2010. — 384 с. </w:t>
      </w:r>
      <w:hyperlink r:id="rId14" w:history="1">
        <w:r w:rsidRPr="00F4205E">
          <w:rPr>
            <w:rStyle w:val="a9"/>
            <w:rFonts w:ascii="Times New Roman" w:hAnsi="Times New Roman"/>
            <w:sz w:val="28"/>
            <w:szCs w:val="28"/>
            <w:lang w:val="uk-UA"/>
          </w:rPr>
          <w:t>https://elc.library.ontu.edu.ua/library-w/DocumentDescription?docid=OdONAHT.1703123</w:t>
        </w:r>
      </w:hyperlink>
      <w:r w:rsidRPr="00F4205E">
        <w:rPr>
          <w:rFonts w:ascii="Times New Roman" w:hAnsi="Times New Roman"/>
          <w:sz w:val="28"/>
          <w:szCs w:val="28"/>
          <w:lang w:val="uk-UA"/>
        </w:rPr>
        <w:t xml:space="preserve"> </w:t>
      </w:r>
    </w:p>
    <w:p w14:paraId="18F9CC4D" w14:textId="77777777" w:rsidR="009D2A06" w:rsidRDefault="009D2A06" w:rsidP="009D2A06">
      <w:pPr>
        <w:jc w:val="both"/>
        <w:rPr>
          <w:rFonts w:ascii="Times New Roman" w:hAnsi="Times New Roman"/>
          <w:sz w:val="28"/>
          <w:szCs w:val="28"/>
          <w:lang w:val="uk-UA"/>
        </w:rPr>
      </w:pPr>
    </w:p>
    <w:p w14:paraId="4BB3D48A" w14:textId="77777777" w:rsidR="009D2A06" w:rsidRDefault="009D2A06" w:rsidP="002305F9">
      <w:pPr>
        <w:rPr>
          <w:rFonts w:ascii="Times New Roman" w:hAnsi="Times New Roman"/>
          <w:sz w:val="28"/>
          <w:szCs w:val="28"/>
          <w:lang w:val="uk-UA"/>
        </w:rPr>
      </w:pPr>
    </w:p>
    <w:p w14:paraId="4F480AD4" w14:textId="6A9B8DF1" w:rsidR="009D2A06" w:rsidRPr="00F4205E" w:rsidRDefault="00F4205E" w:rsidP="00F4205E">
      <w:pPr>
        <w:jc w:val="center"/>
        <w:rPr>
          <w:rFonts w:ascii="Times New Roman" w:hAnsi="Times New Roman"/>
          <w:b/>
          <w:bCs/>
          <w:sz w:val="28"/>
          <w:szCs w:val="28"/>
          <w:lang w:val="uk-UA"/>
        </w:rPr>
      </w:pPr>
      <w:r w:rsidRPr="00F4205E">
        <w:rPr>
          <w:rFonts w:ascii="Times New Roman" w:hAnsi="Times New Roman"/>
          <w:b/>
          <w:bCs/>
          <w:sz w:val="28"/>
          <w:szCs w:val="28"/>
          <w:lang w:val="uk-UA"/>
        </w:rPr>
        <w:t>Додаткові:</w:t>
      </w:r>
    </w:p>
    <w:p w14:paraId="7F0B0041" w14:textId="77777777" w:rsidR="009D2A06" w:rsidRDefault="009D2A06" w:rsidP="002305F9">
      <w:pPr>
        <w:rPr>
          <w:rFonts w:ascii="Times New Roman" w:hAnsi="Times New Roman"/>
          <w:sz w:val="28"/>
          <w:szCs w:val="28"/>
          <w:lang w:val="uk-UA"/>
        </w:rPr>
      </w:pPr>
    </w:p>
    <w:p w14:paraId="01C1DE1A" w14:textId="77777777" w:rsidR="00F4205E" w:rsidRDefault="00647E65" w:rsidP="00F4205E">
      <w:pPr>
        <w:pStyle w:val="a7"/>
        <w:numPr>
          <w:ilvl w:val="0"/>
          <w:numId w:val="9"/>
        </w:numPr>
        <w:rPr>
          <w:rFonts w:ascii="Times New Roman" w:hAnsi="Times New Roman"/>
          <w:sz w:val="28"/>
          <w:szCs w:val="28"/>
          <w:lang w:val="uk-UA"/>
        </w:rPr>
      </w:pPr>
      <w:r w:rsidRPr="00F4205E">
        <w:rPr>
          <w:rFonts w:ascii="Times New Roman" w:hAnsi="Times New Roman"/>
          <w:sz w:val="28"/>
          <w:szCs w:val="28"/>
          <w:lang w:val="uk-UA"/>
        </w:rPr>
        <w:t xml:space="preserve">Прищак М.Д. Етика та психолошія ділових відносин: Навчальний </w:t>
      </w:r>
    </w:p>
    <w:p w14:paraId="3051977D" w14:textId="39B577CE" w:rsidR="00647E65" w:rsidRPr="00F4205E" w:rsidRDefault="00647E65" w:rsidP="00F4205E">
      <w:pPr>
        <w:rPr>
          <w:rFonts w:ascii="Times New Roman" w:hAnsi="Times New Roman"/>
          <w:sz w:val="28"/>
          <w:szCs w:val="28"/>
          <w:lang w:val="uk-UA"/>
        </w:rPr>
      </w:pPr>
      <w:r w:rsidRPr="00F4205E">
        <w:rPr>
          <w:rFonts w:ascii="Times New Roman" w:hAnsi="Times New Roman"/>
          <w:sz w:val="28"/>
          <w:szCs w:val="28"/>
          <w:lang w:val="uk-UA"/>
        </w:rPr>
        <w:t>посібник/</w:t>
      </w:r>
      <w:r w:rsidR="00F4205E" w:rsidRPr="00F4205E">
        <w:rPr>
          <w:rFonts w:ascii="Times New Roman" w:hAnsi="Times New Roman"/>
          <w:sz w:val="28"/>
          <w:szCs w:val="28"/>
          <w:lang w:val="uk-UA"/>
        </w:rPr>
        <w:t xml:space="preserve">  </w:t>
      </w:r>
      <w:r w:rsidRPr="00F4205E">
        <w:rPr>
          <w:rFonts w:ascii="Times New Roman" w:hAnsi="Times New Roman"/>
          <w:sz w:val="28"/>
          <w:szCs w:val="28"/>
          <w:lang w:val="uk-UA"/>
        </w:rPr>
        <w:t>М.Д. Прищак, О.Й. Лесько. Режим доступу: https://posibnyky.vntu.edu.ua/etika/index.html</w:t>
      </w:r>
    </w:p>
    <w:p w14:paraId="45BDF18D" w14:textId="77777777" w:rsidR="00F4205E" w:rsidRDefault="00647E65" w:rsidP="00F4205E">
      <w:pPr>
        <w:pStyle w:val="a7"/>
        <w:numPr>
          <w:ilvl w:val="0"/>
          <w:numId w:val="9"/>
        </w:numPr>
        <w:rPr>
          <w:rFonts w:ascii="Times New Roman" w:hAnsi="Times New Roman"/>
          <w:sz w:val="28"/>
          <w:szCs w:val="28"/>
          <w:lang w:val="uk-UA"/>
        </w:rPr>
      </w:pPr>
      <w:r w:rsidRPr="00F4205E">
        <w:rPr>
          <w:rFonts w:ascii="Times New Roman" w:hAnsi="Times New Roman"/>
          <w:sz w:val="28"/>
          <w:szCs w:val="28"/>
          <w:lang w:val="uk-UA"/>
        </w:rPr>
        <w:t>.Барна Н. В. Іміджелогія: Навч. посіб. для дистанційного навчання / З</w:t>
      </w:r>
    </w:p>
    <w:p w14:paraId="58D1956E" w14:textId="6A407463" w:rsidR="00647E65" w:rsidRPr="00F4205E" w:rsidRDefault="00647E65" w:rsidP="00F4205E">
      <w:pPr>
        <w:rPr>
          <w:rFonts w:ascii="Times New Roman" w:hAnsi="Times New Roman"/>
          <w:sz w:val="28"/>
          <w:szCs w:val="28"/>
          <w:lang w:val="uk-UA"/>
        </w:rPr>
      </w:pPr>
      <w:r w:rsidRPr="00F4205E">
        <w:rPr>
          <w:rFonts w:ascii="Times New Roman" w:hAnsi="Times New Roman"/>
          <w:sz w:val="28"/>
          <w:szCs w:val="28"/>
          <w:lang w:val="uk-UA"/>
        </w:rPr>
        <w:t>наук. ред. В. М. Бебика.— К.: Університет «Україна», 2008.— 217 с. – Режим доступу: http://moodle.znu.edu.ua/pluginfile.php?file=/50789/mod_resource/content/1/barna_n_v_imidzhelogiya.pdf</w:t>
      </w:r>
    </w:p>
    <w:p w14:paraId="732E49C6" w14:textId="77777777" w:rsidR="00F4205E" w:rsidRDefault="00241141" w:rsidP="00F4205E">
      <w:pPr>
        <w:pStyle w:val="a7"/>
        <w:numPr>
          <w:ilvl w:val="0"/>
          <w:numId w:val="9"/>
        </w:numPr>
        <w:rPr>
          <w:rFonts w:ascii="Times New Roman" w:hAnsi="Times New Roman"/>
          <w:sz w:val="28"/>
          <w:szCs w:val="28"/>
          <w:lang w:val="ru-RU"/>
        </w:rPr>
      </w:pPr>
      <w:r w:rsidRPr="00F4205E">
        <w:rPr>
          <w:rFonts w:ascii="Times New Roman" w:hAnsi="Times New Roman"/>
          <w:sz w:val="28"/>
          <w:szCs w:val="28"/>
          <w:lang w:val="ru-RU"/>
        </w:rPr>
        <w:t>Павелків Р. В. Загальна психологія: підручник</w:t>
      </w:r>
      <w:r w:rsidR="000715DB" w:rsidRPr="00F4205E">
        <w:rPr>
          <w:rFonts w:ascii="Times New Roman" w:hAnsi="Times New Roman"/>
          <w:sz w:val="28"/>
          <w:szCs w:val="28"/>
          <w:lang w:val="ru-RU"/>
        </w:rPr>
        <w:t>/Р.В. Павелк</w:t>
      </w:r>
      <w:r w:rsidR="000715DB" w:rsidRPr="00F4205E">
        <w:rPr>
          <w:rFonts w:ascii="Times New Roman" w:hAnsi="Times New Roman"/>
          <w:sz w:val="28"/>
          <w:szCs w:val="28"/>
          <w:lang w:val="uk-UA"/>
        </w:rPr>
        <w:t xml:space="preserve">ів - </w:t>
      </w:r>
      <w:r w:rsidRPr="00F4205E">
        <w:rPr>
          <w:rFonts w:ascii="Times New Roman" w:hAnsi="Times New Roman"/>
          <w:sz w:val="28"/>
          <w:szCs w:val="28"/>
          <w:lang w:val="ru-RU"/>
        </w:rPr>
        <w:t xml:space="preserve">. К.: </w:t>
      </w:r>
    </w:p>
    <w:p w14:paraId="46B23B00" w14:textId="48A814AF" w:rsidR="00FD7FB3" w:rsidRPr="00F4205E" w:rsidRDefault="00241141" w:rsidP="00F4205E">
      <w:pPr>
        <w:rPr>
          <w:rFonts w:ascii="Times New Roman" w:hAnsi="Times New Roman"/>
          <w:sz w:val="28"/>
          <w:szCs w:val="28"/>
          <w:lang w:val="ru-RU"/>
        </w:rPr>
      </w:pPr>
      <w:r w:rsidRPr="00F4205E">
        <w:rPr>
          <w:rFonts w:ascii="Times New Roman" w:hAnsi="Times New Roman"/>
          <w:sz w:val="28"/>
          <w:szCs w:val="28"/>
          <w:lang w:val="ru-RU"/>
        </w:rPr>
        <w:t>Кондор, 2009. – 576 с.</w:t>
      </w:r>
    </w:p>
    <w:p w14:paraId="59D888FC" w14:textId="77777777" w:rsidR="00F4205E" w:rsidRDefault="000715DB" w:rsidP="00F4205E">
      <w:pPr>
        <w:pStyle w:val="a7"/>
        <w:numPr>
          <w:ilvl w:val="0"/>
          <w:numId w:val="9"/>
        </w:numPr>
        <w:rPr>
          <w:rFonts w:ascii="Times New Roman" w:hAnsi="Times New Roman"/>
          <w:sz w:val="28"/>
          <w:szCs w:val="28"/>
          <w:lang w:val="uk-UA"/>
        </w:rPr>
      </w:pPr>
      <w:r w:rsidRPr="00F4205E">
        <w:rPr>
          <w:rFonts w:ascii="Times New Roman" w:hAnsi="Times New Roman"/>
          <w:sz w:val="28"/>
          <w:szCs w:val="28"/>
          <w:lang w:val="uk-UA"/>
        </w:rPr>
        <w:t xml:space="preserve">Яворська Г.Х. Педагогіка для правників: Навчальний посібник / Г.Х. </w:t>
      </w:r>
    </w:p>
    <w:p w14:paraId="7736EE2E" w14:textId="73B3F55B" w:rsidR="00241141" w:rsidRPr="00F4205E" w:rsidRDefault="000715DB" w:rsidP="00F4205E">
      <w:pPr>
        <w:rPr>
          <w:rFonts w:ascii="Times New Roman" w:hAnsi="Times New Roman"/>
          <w:sz w:val="28"/>
          <w:szCs w:val="28"/>
          <w:lang w:val="uk-UA"/>
        </w:rPr>
      </w:pPr>
      <w:r w:rsidRPr="00F4205E">
        <w:rPr>
          <w:rFonts w:ascii="Times New Roman" w:hAnsi="Times New Roman"/>
          <w:sz w:val="28"/>
          <w:szCs w:val="28"/>
          <w:lang w:val="uk-UA"/>
        </w:rPr>
        <w:t>Яворська. – К. : Знання,  2004. – 304 с.</w:t>
      </w:r>
    </w:p>
    <w:p w14:paraId="30B1340C" w14:textId="77777777" w:rsidR="00F4205E" w:rsidRDefault="00B203CB" w:rsidP="00F4205E">
      <w:pPr>
        <w:pStyle w:val="a7"/>
        <w:numPr>
          <w:ilvl w:val="0"/>
          <w:numId w:val="9"/>
        </w:numPr>
        <w:rPr>
          <w:rFonts w:ascii="Times New Roman" w:hAnsi="Times New Roman"/>
          <w:sz w:val="28"/>
          <w:szCs w:val="28"/>
          <w:lang w:val="uk-UA"/>
        </w:rPr>
      </w:pPr>
      <w:r w:rsidRPr="00F4205E">
        <w:rPr>
          <w:rFonts w:ascii="Times New Roman" w:hAnsi="Times New Roman"/>
          <w:sz w:val="28"/>
          <w:szCs w:val="28"/>
          <w:lang w:val="uk-UA"/>
        </w:rPr>
        <w:t xml:space="preserve">Хоружа Л.Л. Педагогічна деонтологія: навч.-метод. </w:t>
      </w:r>
      <w:r w:rsidR="000715DB" w:rsidRPr="00F4205E">
        <w:rPr>
          <w:rFonts w:ascii="Times New Roman" w:hAnsi="Times New Roman"/>
          <w:sz w:val="28"/>
          <w:szCs w:val="28"/>
          <w:lang w:val="uk-UA"/>
        </w:rPr>
        <w:t>п</w:t>
      </w:r>
      <w:r w:rsidRPr="00F4205E">
        <w:rPr>
          <w:rFonts w:ascii="Times New Roman" w:hAnsi="Times New Roman"/>
          <w:sz w:val="28"/>
          <w:szCs w:val="28"/>
          <w:lang w:val="uk-UA"/>
        </w:rPr>
        <w:t>осібник</w:t>
      </w:r>
      <w:r w:rsidR="00B3112E" w:rsidRPr="00F4205E">
        <w:rPr>
          <w:rFonts w:ascii="Times New Roman" w:hAnsi="Times New Roman"/>
          <w:sz w:val="28"/>
          <w:szCs w:val="28"/>
          <w:lang w:val="uk-UA"/>
        </w:rPr>
        <w:t xml:space="preserve">/ Л.Л. </w:t>
      </w:r>
    </w:p>
    <w:p w14:paraId="47AFE61A" w14:textId="79258D78" w:rsidR="00407E35" w:rsidRPr="00F4205E" w:rsidRDefault="00B3112E" w:rsidP="00F4205E">
      <w:pPr>
        <w:rPr>
          <w:rFonts w:ascii="Times New Roman" w:hAnsi="Times New Roman"/>
          <w:sz w:val="28"/>
          <w:szCs w:val="28"/>
          <w:lang w:val="uk-UA"/>
        </w:rPr>
      </w:pPr>
      <w:r w:rsidRPr="00F4205E">
        <w:rPr>
          <w:rFonts w:ascii="Times New Roman" w:hAnsi="Times New Roman"/>
          <w:sz w:val="28"/>
          <w:szCs w:val="28"/>
          <w:lang w:val="uk-UA"/>
        </w:rPr>
        <w:t>Хорунжа</w:t>
      </w:r>
      <w:r w:rsidR="000715DB" w:rsidRPr="00F4205E">
        <w:rPr>
          <w:rFonts w:ascii="Times New Roman" w:hAnsi="Times New Roman"/>
          <w:sz w:val="28"/>
          <w:szCs w:val="28"/>
          <w:lang w:val="uk-UA"/>
        </w:rPr>
        <w:t>.</w:t>
      </w:r>
      <w:r w:rsidR="00B203CB" w:rsidRPr="00F4205E">
        <w:rPr>
          <w:rFonts w:ascii="Times New Roman" w:hAnsi="Times New Roman"/>
          <w:sz w:val="28"/>
          <w:szCs w:val="28"/>
          <w:lang w:val="uk-UA"/>
        </w:rPr>
        <w:t xml:space="preserve"> –К.: КМПУ імені Б.Д. Грінченка, 2008. –96с.</w:t>
      </w:r>
    </w:p>
    <w:p w14:paraId="037022C5" w14:textId="4577C8AE" w:rsidR="00CE7C14" w:rsidRPr="00F4205E" w:rsidRDefault="00CE7C14" w:rsidP="00F4205E">
      <w:pPr>
        <w:pStyle w:val="a7"/>
        <w:numPr>
          <w:ilvl w:val="0"/>
          <w:numId w:val="9"/>
        </w:numPr>
        <w:rPr>
          <w:rFonts w:ascii="Times New Roman" w:hAnsi="Times New Roman"/>
          <w:sz w:val="28"/>
          <w:szCs w:val="28"/>
          <w:lang w:val="uk-UA"/>
        </w:rPr>
      </w:pPr>
      <w:r w:rsidRPr="00F4205E">
        <w:rPr>
          <w:rFonts w:ascii="Times New Roman" w:hAnsi="Times New Roman"/>
          <w:sz w:val="28"/>
          <w:szCs w:val="28"/>
          <w:lang w:val="uk-UA"/>
        </w:rPr>
        <w:t>Методичні рекомендації з курсу «Професійна деонтологія» /</w:t>
      </w:r>
    </w:p>
    <w:p w14:paraId="31A735C8" w14:textId="5B08E796" w:rsidR="00B3112E" w:rsidRPr="00F4205E" w:rsidRDefault="00CE7C14" w:rsidP="00F4205E">
      <w:pPr>
        <w:rPr>
          <w:rFonts w:ascii="Times New Roman" w:hAnsi="Times New Roman"/>
          <w:sz w:val="28"/>
          <w:szCs w:val="28"/>
          <w:lang w:val="uk-UA"/>
        </w:rPr>
      </w:pPr>
      <w:r w:rsidRPr="00F4205E">
        <w:rPr>
          <w:rFonts w:ascii="Times New Roman" w:hAnsi="Times New Roman"/>
          <w:sz w:val="28"/>
          <w:szCs w:val="28"/>
          <w:lang w:val="uk-UA"/>
        </w:rPr>
        <w:t>укладачі: Л. О. Котлова., К. А. Марчук, І. В. Кирильчук –Житомир: Вид-во ЖДУ  ім. І. Франка, 2018. – 47 с.</w:t>
      </w:r>
    </w:p>
    <w:p w14:paraId="3A0D05E0" w14:textId="77777777" w:rsidR="00F4205E" w:rsidRDefault="00DC22E0" w:rsidP="00F4205E">
      <w:pPr>
        <w:pStyle w:val="a7"/>
        <w:numPr>
          <w:ilvl w:val="0"/>
          <w:numId w:val="9"/>
        </w:numPr>
        <w:rPr>
          <w:rFonts w:ascii="Times New Roman" w:hAnsi="Times New Roman"/>
          <w:sz w:val="28"/>
          <w:szCs w:val="28"/>
          <w:lang w:val="uk-UA"/>
        </w:rPr>
      </w:pPr>
      <w:r w:rsidRPr="00F4205E">
        <w:rPr>
          <w:rFonts w:ascii="Times New Roman" w:hAnsi="Times New Roman"/>
          <w:sz w:val="28"/>
          <w:szCs w:val="28"/>
          <w:lang w:val="uk-UA"/>
        </w:rPr>
        <w:t xml:space="preserve">Shepel M. Development of the Future Managers’ Deontological Culture in the </w:t>
      </w:r>
    </w:p>
    <w:p w14:paraId="29F1CE1F" w14:textId="72CCE8D4" w:rsidR="00DC22E0" w:rsidRPr="00F4205E" w:rsidRDefault="00DC22E0" w:rsidP="00F4205E">
      <w:pPr>
        <w:rPr>
          <w:rFonts w:ascii="Times New Roman" w:hAnsi="Times New Roman"/>
          <w:sz w:val="28"/>
          <w:szCs w:val="28"/>
          <w:lang w:val="uk-UA"/>
        </w:rPr>
      </w:pPr>
      <w:r w:rsidRPr="00F4205E">
        <w:rPr>
          <w:rFonts w:ascii="Times New Roman" w:hAnsi="Times New Roman"/>
          <w:sz w:val="28"/>
          <w:szCs w:val="28"/>
          <w:lang w:val="uk-UA"/>
        </w:rPr>
        <w:t xml:space="preserve">Process of Teaching a Foreign Language/ M. Shepel // Continuing Professional </w:t>
      </w:r>
      <w:r w:rsidRPr="00F4205E">
        <w:rPr>
          <w:rFonts w:ascii="Times New Roman" w:hAnsi="Times New Roman"/>
          <w:sz w:val="28"/>
          <w:szCs w:val="28"/>
          <w:lang w:val="uk-UA"/>
        </w:rPr>
        <w:lastRenderedPageBreak/>
        <w:t>Education: Theory and Practice. - 2020. № 2. - P. 50 – 56 DOI:10.28925/1609-8595.2020.2.7</w:t>
      </w:r>
    </w:p>
    <w:p w14:paraId="772B18B0" w14:textId="77777777" w:rsidR="00F4205E" w:rsidRDefault="00DC22E0" w:rsidP="00F4205E">
      <w:pPr>
        <w:pStyle w:val="a7"/>
        <w:numPr>
          <w:ilvl w:val="0"/>
          <w:numId w:val="9"/>
        </w:numPr>
        <w:rPr>
          <w:rFonts w:ascii="Times New Roman" w:hAnsi="Times New Roman"/>
          <w:sz w:val="28"/>
          <w:szCs w:val="28"/>
          <w:lang w:val="uk-UA"/>
        </w:rPr>
      </w:pPr>
      <w:r w:rsidRPr="00F4205E">
        <w:rPr>
          <w:rFonts w:ascii="Times New Roman" w:hAnsi="Times New Roman"/>
          <w:sz w:val="28"/>
          <w:szCs w:val="28"/>
          <w:lang w:val="uk-UA"/>
        </w:rPr>
        <w:t xml:space="preserve">Зінченко О. С., Формування навичок міжкультурного ділового етикету </w:t>
      </w:r>
    </w:p>
    <w:p w14:paraId="1FBB2511" w14:textId="1A63867D" w:rsidR="00DC22E0" w:rsidRPr="00F4205E" w:rsidRDefault="00DC22E0" w:rsidP="00F4205E">
      <w:pPr>
        <w:rPr>
          <w:rFonts w:ascii="Times New Roman" w:hAnsi="Times New Roman"/>
          <w:sz w:val="28"/>
          <w:szCs w:val="28"/>
          <w:lang w:val="uk-UA"/>
        </w:rPr>
      </w:pPr>
      <w:r w:rsidRPr="00F4205E">
        <w:rPr>
          <w:rFonts w:ascii="Times New Roman" w:hAnsi="Times New Roman"/>
          <w:sz w:val="28"/>
          <w:szCs w:val="28"/>
          <w:lang w:val="uk-UA"/>
        </w:rPr>
        <w:t>спілкування студентів немовних спеціальностей. / О. С Зінченко., М. А Огреніч., М. Є.Шепель,М. Л. Яковлєва // Наукові записки. Серія: Педагогічні науки - 2020 - №191. – С. 87-91. https://doi.org/10.36550/2415-7988-2020-1-191-87-91</w:t>
      </w:r>
    </w:p>
    <w:p w14:paraId="60426226" w14:textId="77777777" w:rsidR="00F4205E" w:rsidRDefault="00DC22E0" w:rsidP="00F4205E">
      <w:pPr>
        <w:pStyle w:val="a7"/>
        <w:numPr>
          <w:ilvl w:val="0"/>
          <w:numId w:val="9"/>
        </w:numPr>
        <w:rPr>
          <w:rFonts w:ascii="Times New Roman" w:hAnsi="Times New Roman"/>
          <w:sz w:val="28"/>
          <w:szCs w:val="28"/>
          <w:lang w:val="uk-UA"/>
        </w:rPr>
      </w:pPr>
      <w:r w:rsidRPr="00F4205E">
        <w:rPr>
          <w:rFonts w:ascii="Times New Roman" w:hAnsi="Times New Roman"/>
          <w:sz w:val="28"/>
          <w:szCs w:val="28"/>
          <w:lang w:val="uk-UA"/>
        </w:rPr>
        <w:t xml:space="preserve">Кожевнікова В.О. Іноземна мова професійних комунікацій як елемент </w:t>
      </w:r>
    </w:p>
    <w:p w14:paraId="6E7EAB9D" w14:textId="5D27F081" w:rsidR="00E043DC" w:rsidRPr="00F4205E" w:rsidRDefault="00DC22E0" w:rsidP="00F4205E">
      <w:pPr>
        <w:rPr>
          <w:rFonts w:ascii="Times New Roman" w:hAnsi="Times New Roman"/>
          <w:sz w:val="28"/>
          <w:szCs w:val="28"/>
          <w:lang w:val="uk-UA"/>
        </w:rPr>
      </w:pPr>
      <w:r w:rsidRPr="00F4205E">
        <w:rPr>
          <w:rFonts w:ascii="Times New Roman" w:hAnsi="Times New Roman"/>
          <w:sz w:val="28"/>
          <w:szCs w:val="28"/>
          <w:lang w:val="uk-UA"/>
        </w:rPr>
        <w:t xml:space="preserve">підготовки фахівців готельно-ресторанного бізнесу [Eлектроний ресурс] //В.О. Кожевнікова , М.Є. Шепель - Економіка та суспільство - 2021- № 30. Режим доступу до журналу: </w:t>
      </w:r>
      <w:hyperlink r:id="rId15" w:history="1">
        <w:r w:rsidR="00CE7C14" w:rsidRPr="00F4205E">
          <w:rPr>
            <w:rStyle w:val="a9"/>
            <w:rFonts w:ascii="Times New Roman" w:hAnsi="Times New Roman"/>
            <w:sz w:val="28"/>
            <w:szCs w:val="28"/>
            <w:lang w:val="uk-UA"/>
          </w:rPr>
          <w:t>https://economyandsociety.in.ua/index.php/journal/article/view/607</w:t>
        </w:r>
      </w:hyperlink>
    </w:p>
    <w:p w14:paraId="6C0D6800" w14:textId="77777777" w:rsidR="00F4205E" w:rsidRDefault="00391F11" w:rsidP="00F4205E">
      <w:pPr>
        <w:pStyle w:val="a7"/>
        <w:numPr>
          <w:ilvl w:val="0"/>
          <w:numId w:val="9"/>
        </w:numPr>
        <w:rPr>
          <w:rFonts w:ascii="Times New Roman" w:hAnsi="Times New Roman"/>
          <w:sz w:val="28"/>
          <w:szCs w:val="28"/>
          <w:lang w:val="uk-UA"/>
        </w:rPr>
      </w:pPr>
      <w:r w:rsidRPr="00F4205E">
        <w:rPr>
          <w:rFonts w:ascii="Times New Roman" w:hAnsi="Times New Roman"/>
          <w:sz w:val="28"/>
          <w:szCs w:val="28"/>
          <w:lang w:val="uk-UA"/>
        </w:rPr>
        <w:t xml:space="preserve">Роль деонтологічної культури у процесі викладання іноземної мови </w:t>
      </w:r>
    </w:p>
    <w:p w14:paraId="13DA4BA6" w14:textId="43CB5F22" w:rsidR="00CE7C14" w:rsidRPr="00F4205E" w:rsidRDefault="00391F11" w:rsidP="00F4205E">
      <w:pPr>
        <w:rPr>
          <w:rFonts w:ascii="Times New Roman" w:hAnsi="Times New Roman"/>
          <w:sz w:val="28"/>
          <w:szCs w:val="28"/>
          <w:lang w:val="uk-UA"/>
        </w:rPr>
      </w:pPr>
      <w:r w:rsidRPr="00F4205E">
        <w:rPr>
          <w:rFonts w:ascii="Times New Roman" w:hAnsi="Times New Roman"/>
          <w:sz w:val="28"/>
          <w:szCs w:val="28"/>
          <w:lang w:val="uk-UA"/>
        </w:rPr>
        <w:t xml:space="preserve">майбутнім фахівцям туристичного профілю / Огреніч М.А., Шепель М.Є., Яковлєва М.Л. // Innovative and Information Technologies in Educational Processes. Series of Monographs. Faculty of Architecture, Civil Engineering and Applied Arts. University of Technology, Katowice. Monograph 38. Publishing House of University of Technology, Katowice, 2020. p.321-328. </w:t>
      </w:r>
      <w:hyperlink r:id="rId16" w:history="1">
        <w:r w:rsidRPr="00F4205E">
          <w:rPr>
            <w:rStyle w:val="a9"/>
            <w:rFonts w:ascii="Times New Roman" w:hAnsi="Times New Roman"/>
            <w:sz w:val="28"/>
            <w:szCs w:val="28"/>
            <w:lang w:val="uk-UA"/>
          </w:rPr>
          <w:t>http://www.wydawnictwo.wst.pl/uploads/files/60079adc171c4a4828421ab4cb3b1a5a.pdf</w:t>
        </w:r>
      </w:hyperlink>
    </w:p>
    <w:p w14:paraId="34236BC7" w14:textId="77777777" w:rsidR="00F4205E" w:rsidRDefault="00BF2E04" w:rsidP="00F4205E">
      <w:pPr>
        <w:pStyle w:val="a7"/>
        <w:numPr>
          <w:ilvl w:val="0"/>
          <w:numId w:val="9"/>
        </w:numPr>
        <w:rPr>
          <w:rFonts w:ascii="Times New Roman" w:hAnsi="Times New Roman"/>
          <w:sz w:val="28"/>
          <w:szCs w:val="28"/>
          <w:lang w:val="uk-UA"/>
        </w:rPr>
      </w:pPr>
      <w:r w:rsidRPr="00F4205E">
        <w:rPr>
          <w:rFonts w:ascii="Times New Roman" w:hAnsi="Times New Roman"/>
          <w:sz w:val="28"/>
          <w:szCs w:val="28"/>
          <w:lang w:val="uk-UA"/>
        </w:rPr>
        <w:t>Гіда Є. О.  Деонтологічний кодекс як форма закріплення деонтологічних</w:t>
      </w:r>
      <w:r w:rsidR="00F4205E">
        <w:rPr>
          <w:rFonts w:ascii="Times New Roman" w:hAnsi="Times New Roman"/>
          <w:sz w:val="28"/>
          <w:szCs w:val="28"/>
          <w:lang w:val="uk-UA"/>
        </w:rPr>
        <w:t xml:space="preserve"> </w:t>
      </w:r>
    </w:p>
    <w:p w14:paraId="0D9026EE" w14:textId="20B75422" w:rsidR="00391F11" w:rsidRPr="00F4205E" w:rsidRDefault="00BF2E04" w:rsidP="00F4205E">
      <w:pPr>
        <w:rPr>
          <w:rFonts w:ascii="Times New Roman" w:hAnsi="Times New Roman"/>
          <w:sz w:val="28"/>
          <w:szCs w:val="28"/>
          <w:lang w:val="uk-UA"/>
        </w:rPr>
      </w:pPr>
      <w:r w:rsidRPr="00F4205E">
        <w:rPr>
          <w:rFonts w:ascii="Times New Roman" w:hAnsi="Times New Roman"/>
          <w:sz w:val="28"/>
          <w:szCs w:val="28"/>
          <w:lang w:val="uk-UA"/>
        </w:rPr>
        <w:t>норм</w:t>
      </w:r>
      <w:r w:rsidR="00295A5F" w:rsidRPr="00F4205E">
        <w:rPr>
          <w:rFonts w:ascii="Times New Roman" w:hAnsi="Times New Roman"/>
          <w:sz w:val="28"/>
          <w:szCs w:val="28"/>
          <w:lang w:val="uk-UA"/>
        </w:rPr>
        <w:t>[Електроний ресурс]</w:t>
      </w:r>
      <w:r w:rsidRPr="00F4205E">
        <w:rPr>
          <w:rFonts w:ascii="Times New Roman" w:hAnsi="Times New Roman"/>
          <w:sz w:val="28"/>
          <w:szCs w:val="28"/>
          <w:lang w:val="uk-UA"/>
        </w:rPr>
        <w:t xml:space="preserve"> / Є. О. Гіда // Право і Безпека. - 2009. - № 5. - С. 181-184. - Режим доступу: http://nbuv.gov.ua/UJRN/Pib_2009_5_43</w:t>
      </w:r>
    </w:p>
    <w:p w14:paraId="424F1A1D" w14:textId="77777777" w:rsidR="00F4205E" w:rsidRDefault="00C84FCB" w:rsidP="00F4205E">
      <w:pPr>
        <w:pStyle w:val="a7"/>
        <w:numPr>
          <w:ilvl w:val="0"/>
          <w:numId w:val="9"/>
        </w:numPr>
        <w:rPr>
          <w:rFonts w:ascii="Times New Roman" w:hAnsi="Times New Roman"/>
          <w:sz w:val="28"/>
          <w:szCs w:val="28"/>
          <w:lang w:val="uk-UA"/>
        </w:rPr>
      </w:pPr>
      <w:r w:rsidRPr="00F4205E">
        <w:rPr>
          <w:rFonts w:ascii="Times New Roman" w:hAnsi="Times New Roman"/>
          <w:sz w:val="28"/>
          <w:szCs w:val="28"/>
          <w:lang w:val="uk-UA"/>
        </w:rPr>
        <w:t xml:space="preserve">Браткова О. І.  Проблема професійної взаємодії майбутнього фахівця крізь </w:t>
      </w:r>
    </w:p>
    <w:p w14:paraId="1EE2A403" w14:textId="32820D90" w:rsidR="00C441C4" w:rsidRPr="00F4205E" w:rsidRDefault="00C84FCB" w:rsidP="00F4205E">
      <w:pPr>
        <w:rPr>
          <w:rFonts w:ascii="Times New Roman" w:hAnsi="Times New Roman"/>
          <w:sz w:val="28"/>
          <w:szCs w:val="28"/>
          <w:lang w:val="uk-UA"/>
        </w:rPr>
      </w:pPr>
      <w:r w:rsidRPr="00F4205E">
        <w:rPr>
          <w:rFonts w:ascii="Times New Roman" w:hAnsi="Times New Roman"/>
          <w:sz w:val="28"/>
          <w:szCs w:val="28"/>
          <w:lang w:val="uk-UA"/>
        </w:rPr>
        <w:t xml:space="preserve">призму деонтології / О. І. Браткова // Педагогічна освіта: теорія і практика. Психологія. Педагогіка. - 2017. - № 27. - С. 86-90. - Режим доступу: </w:t>
      </w:r>
      <w:hyperlink r:id="rId17" w:history="1">
        <w:r w:rsidRPr="00F4205E">
          <w:rPr>
            <w:rStyle w:val="a9"/>
            <w:rFonts w:ascii="Times New Roman" w:hAnsi="Times New Roman"/>
            <w:sz w:val="28"/>
            <w:szCs w:val="28"/>
            <w:lang w:val="uk-UA"/>
          </w:rPr>
          <w:t>http://nbuv.gov.ua/UJRN/Potip_2017_27_19</w:t>
        </w:r>
      </w:hyperlink>
    </w:p>
    <w:p w14:paraId="0BFCBB5C" w14:textId="77777777" w:rsidR="00F4205E" w:rsidRDefault="004A2334" w:rsidP="00F4205E">
      <w:pPr>
        <w:pStyle w:val="a7"/>
        <w:numPr>
          <w:ilvl w:val="0"/>
          <w:numId w:val="9"/>
        </w:numPr>
        <w:rPr>
          <w:rFonts w:ascii="Times New Roman" w:hAnsi="Times New Roman"/>
          <w:sz w:val="28"/>
          <w:szCs w:val="28"/>
          <w:lang w:val="uk-UA"/>
        </w:rPr>
      </w:pPr>
      <w:r w:rsidRPr="00F4205E">
        <w:rPr>
          <w:rFonts w:ascii="Times New Roman" w:hAnsi="Times New Roman"/>
          <w:sz w:val="28"/>
          <w:szCs w:val="28"/>
          <w:lang w:val="uk-UA"/>
        </w:rPr>
        <w:t>Матвійчук А. В.  Місце деонтологічної теорії у практиці вищої школи</w:t>
      </w:r>
      <w:r w:rsidR="00295A5F" w:rsidRPr="00F4205E">
        <w:rPr>
          <w:rFonts w:ascii="Times New Roman" w:hAnsi="Times New Roman"/>
          <w:sz w:val="28"/>
          <w:szCs w:val="28"/>
          <w:lang w:val="uk-UA"/>
        </w:rPr>
        <w:t xml:space="preserve"> </w:t>
      </w:r>
    </w:p>
    <w:p w14:paraId="7F95A479" w14:textId="3BD24062" w:rsidR="00C84FCB" w:rsidRPr="00F4205E" w:rsidRDefault="00300470" w:rsidP="00F4205E">
      <w:pPr>
        <w:rPr>
          <w:rFonts w:ascii="Times New Roman" w:hAnsi="Times New Roman"/>
          <w:sz w:val="28"/>
          <w:szCs w:val="28"/>
          <w:lang w:val="uk-UA"/>
        </w:rPr>
      </w:pPr>
      <w:r w:rsidRPr="00F4205E">
        <w:rPr>
          <w:rFonts w:ascii="Times New Roman" w:hAnsi="Times New Roman"/>
          <w:sz w:val="28"/>
          <w:szCs w:val="28"/>
          <w:lang w:val="uk-UA"/>
        </w:rPr>
        <w:t>[Електроний ресурс]</w:t>
      </w:r>
      <w:r w:rsidR="004A2334" w:rsidRPr="00F4205E">
        <w:rPr>
          <w:rFonts w:ascii="Times New Roman" w:hAnsi="Times New Roman"/>
          <w:sz w:val="28"/>
          <w:szCs w:val="28"/>
          <w:lang w:val="uk-UA"/>
        </w:rPr>
        <w:t xml:space="preserve"> / А. В. Матвійчук // Юридичний вісник. Повітряне і космічне право. - 2019. - № 3. - С. 40-46. - Режим доступу: http://nbuv.gov.ua/UJRN/Npnau_2019_3_8</w:t>
      </w:r>
    </w:p>
    <w:p w14:paraId="10746CA7" w14:textId="77777777" w:rsidR="00F4205E" w:rsidRDefault="004A2334" w:rsidP="00F4205E">
      <w:pPr>
        <w:pStyle w:val="a7"/>
        <w:numPr>
          <w:ilvl w:val="0"/>
          <w:numId w:val="9"/>
        </w:numPr>
        <w:rPr>
          <w:rFonts w:ascii="Times New Roman" w:hAnsi="Times New Roman"/>
          <w:sz w:val="28"/>
          <w:szCs w:val="28"/>
          <w:lang w:val="uk-UA"/>
        </w:rPr>
      </w:pPr>
      <w:r w:rsidRPr="00F4205E">
        <w:rPr>
          <w:rFonts w:ascii="Times New Roman" w:hAnsi="Times New Roman"/>
          <w:sz w:val="28"/>
          <w:szCs w:val="28"/>
          <w:lang w:val="uk-UA"/>
        </w:rPr>
        <w:t xml:space="preserve">9. </w:t>
      </w:r>
      <w:r w:rsidR="003A5061" w:rsidRPr="00F4205E">
        <w:rPr>
          <w:rFonts w:ascii="Times New Roman" w:hAnsi="Times New Roman"/>
          <w:sz w:val="28"/>
          <w:szCs w:val="28"/>
        </w:rPr>
        <w:t xml:space="preserve">Balika </w:t>
      </w:r>
      <w:r w:rsidR="003A5061" w:rsidRPr="00F4205E">
        <w:rPr>
          <w:rFonts w:ascii="Times New Roman" w:hAnsi="Times New Roman"/>
          <w:sz w:val="28"/>
          <w:szCs w:val="28"/>
          <w:lang w:val="uk-UA"/>
        </w:rPr>
        <w:t>, R.-S. Ethics and deontology in Solving Conflicts</w:t>
      </w:r>
      <w:r w:rsidR="00295A5F" w:rsidRPr="00F4205E">
        <w:rPr>
          <w:rFonts w:ascii="Times New Roman" w:hAnsi="Times New Roman"/>
          <w:sz w:val="28"/>
          <w:szCs w:val="28"/>
          <w:lang w:val="uk-UA"/>
        </w:rPr>
        <w:t xml:space="preserve">[Електроний </w:t>
      </w:r>
    </w:p>
    <w:p w14:paraId="2D43E56A" w14:textId="38DD1515" w:rsidR="004A2334" w:rsidRPr="00F4205E" w:rsidRDefault="00295A5F" w:rsidP="00F4205E">
      <w:pPr>
        <w:rPr>
          <w:rFonts w:ascii="Times New Roman" w:hAnsi="Times New Roman"/>
          <w:sz w:val="28"/>
          <w:szCs w:val="28"/>
          <w:lang w:val="uk-UA"/>
        </w:rPr>
      </w:pPr>
      <w:r w:rsidRPr="00F4205E">
        <w:rPr>
          <w:rFonts w:ascii="Times New Roman" w:hAnsi="Times New Roman"/>
          <w:sz w:val="28"/>
          <w:szCs w:val="28"/>
          <w:lang w:val="uk-UA"/>
        </w:rPr>
        <w:t xml:space="preserve">ресурс] </w:t>
      </w:r>
      <w:r w:rsidR="003A5061" w:rsidRPr="00F4205E">
        <w:rPr>
          <w:rFonts w:ascii="Times New Roman" w:hAnsi="Times New Roman"/>
          <w:sz w:val="28"/>
          <w:szCs w:val="28"/>
        </w:rPr>
        <w:t>/</w:t>
      </w:r>
      <w:r w:rsidR="008418A2" w:rsidRPr="00F4205E">
        <w:rPr>
          <w:rFonts w:ascii="Times New Roman" w:hAnsi="Times New Roman"/>
          <w:sz w:val="28"/>
          <w:szCs w:val="28"/>
        </w:rPr>
        <w:t xml:space="preserve"> R</w:t>
      </w:r>
      <w:r w:rsidR="003A5061" w:rsidRPr="00F4205E">
        <w:rPr>
          <w:rFonts w:ascii="Times New Roman" w:hAnsi="Times New Roman"/>
          <w:sz w:val="28"/>
          <w:szCs w:val="28"/>
          <w:lang w:val="uk-UA"/>
        </w:rPr>
        <w:t>.</w:t>
      </w:r>
      <w:r w:rsidR="008418A2" w:rsidRPr="00F4205E">
        <w:rPr>
          <w:rFonts w:ascii="Times New Roman" w:hAnsi="Times New Roman"/>
          <w:sz w:val="28"/>
          <w:szCs w:val="28"/>
        </w:rPr>
        <w:t xml:space="preserve">- S. Balika. - </w:t>
      </w:r>
      <w:r w:rsidR="003A5061" w:rsidRPr="00F4205E">
        <w:rPr>
          <w:rFonts w:ascii="Times New Roman" w:hAnsi="Times New Roman"/>
          <w:sz w:val="28"/>
          <w:szCs w:val="28"/>
          <w:lang w:val="uk-UA"/>
        </w:rPr>
        <w:t xml:space="preserve">Annals of the </w:t>
      </w:r>
      <w:r w:rsidR="008418A2" w:rsidRPr="00F4205E">
        <w:rPr>
          <w:rFonts w:ascii="Times New Roman" w:hAnsi="Times New Roman"/>
          <w:sz w:val="28"/>
          <w:szCs w:val="28"/>
        </w:rPr>
        <w:t xml:space="preserve"> </w:t>
      </w:r>
      <w:r w:rsidR="003A5061" w:rsidRPr="00F4205E">
        <w:rPr>
          <w:rFonts w:ascii="Times New Roman" w:hAnsi="Times New Roman"/>
          <w:sz w:val="28"/>
          <w:szCs w:val="28"/>
          <w:lang w:val="uk-UA"/>
        </w:rPr>
        <w:t>University of Craiova for Journalism, Communication and Management, 2017, Vol. 3, No. 1, P. 75-83. [online]. Available online:</w:t>
      </w:r>
      <w:r w:rsidR="00F4205E">
        <w:rPr>
          <w:rFonts w:ascii="Times New Roman" w:hAnsi="Times New Roman"/>
          <w:sz w:val="28"/>
          <w:szCs w:val="28"/>
          <w:lang w:val="uk-UA"/>
        </w:rPr>
        <w:t xml:space="preserve">  </w:t>
      </w:r>
      <w:r w:rsidR="003A5061" w:rsidRPr="00F4205E">
        <w:rPr>
          <w:rFonts w:ascii="Times New Roman" w:hAnsi="Times New Roman"/>
          <w:sz w:val="28"/>
          <w:szCs w:val="28"/>
          <w:lang w:val="uk-UA"/>
        </w:rPr>
        <w:t>https://www.aucjc.ro/wp-content/uploads/2017/08/aucjcm-vol-3-2017-7583.pdf.</w:t>
      </w:r>
    </w:p>
    <w:p w14:paraId="21DA46BA" w14:textId="77777777" w:rsidR="004A2334" w:rsidRDefault="004A2334" w:rsidP="002305F9">
      <w:pPr>
        <w:rPr>
          <w:rFonts w:ascii="Times New Roman" w:hAnsi="Times New Roman"/>
          <w:sz w:val="28"/>
          <w:szCs w:val="28"/>
          <w:lang w:val="uk-UA"/>
        </w:rPr>
      </w:pPr>
    </w:p>
    <w:p w14:paraId="55BBAE7F" w14:textId="1AE6C32D" w:rsidR="00C441C4" w:rsidRPr="00F4205E" w:rsidRDefault="0039418E" w:rsidP="00F4205E">
      <w:pPr>
        <w:jc w:val="center"/>
        <w:rPr>
          <w:rFonts w:ascii="Times New Roman" w:hAnsi="Times New Roman"/>
          <w:b/>
          <w:bCs/>
          <w:sz w:val="28"/>
          <w:szCs w:val="28"/>
          <w:lang w:val="uk-UA"/>
        </w:rPr>
      </w:pPr>
      <w:r w:rsidRPr="00F4205E">
        <w:rPr>
          <w:rFonts w:ascii="Times New Roman" w:hAnsi="Times New Roman"/>
          <w:b/>
          <w:bCs/>
          <w:sz w:val="28"/>
          <w:szCs w:val="28"/>
          <w:lang w:val="uk-UA"/>
        </w:rPr>
        <w:t>Веб-ресурси</w:t>
      </w:r>
    </w:p>
    <w:p w14:paraId="4D2AA0B7" w14:textId="1513903D" w:rsidR="008418A2" w:rsidRDefault="008A6B32" w:rsidP="00F4205E">
      <w:pPr>
        <w:jc w:val="both"/>
        <w:rPr>
          <w:rFonts w:ascii="Times New Roman" w:hAnsi="Times New Roman"/>
          <w:sz w:val="28"/>
          <w:szCs w:val="28"/>
          <w:lang w:val="uk-UA"/>
        </w:rPr>
      </w:pPr>
      <w:r>
        <w:rPr>
          <w:rFonts w:ascii="Times New Roman" w:hAnsi="Times New Roman"/>
          <w:sz w:val="28"/>
          <w:szCs w:val="28"/>
          <w:lang w:val="uk-UA"/>
        </w:rPr>
        <w:t>1</w:t>
      </w:r>
      <w:r w:rsidR="00CE6B8E" w:rsidRPr="00CE6B8E">
        <w:rPr>
          <w:rFonts w:ascii="Times New Roman" w:hAnsi="Times New Roman"/>
          <w:sz w:val="28"/>
          <w:szCs w:val="28"/>
          <w:lang w:val="uk-UA"/>
        </w:rPr>
        <w:t>.</w:t>
      </w:r>
      <w:r w:rsidR="00CE6B8E" w:rsidRPr="00CE6B8E">
        <w:rPr>
          <w:rFonts w:ascii="Times New Roman" w:hAnsi="Times New Roman"/>
          <w:sz w:val="28"/>
          <w:szCs w:val="28"/>
          <w:lang w:val="uk-UA"/>
        </w:rPr>
        <w:tab/>
        <w:t>Національна бібліотека України ім. В.І. Вернадського</w:t>
      </w:r>
      <w:r w:rsidR="00F13EC1">
        <w:rPr>
          <w:rFonts w:ascii="Times New Roman" w:hAnsi="Times New Roman"/>
          <w:sz w:val="28"/>
          <w:szCs w:val="28"/>
          <w:lang w:val="uk-UA"/>
        </w:rPr>
        <w:t xml:space="preserve"> </w:t>
      </w:r>
      <w:r w:rsidR="00F13EC1" w:rsidRPr="00F13EC1">
        <w:rPr>
          <w:rFonts w:ascii="Times New Roman" w:hAnsi="Times New Roman"/>
          <w:sz w:val="28"/>
          <w:szCs w:val="28"/>
          <w:lang w:val="ru-RU"/>
        </w:rPr>
        <w:t>[</w:t>
      </w:r>
      <w:r w:rsidR="00300470">
        <w:rPr>
          <w:rFonts w:ascii="Times New Roman" w:hAnsi="Times New Roman"/>
          <w:sz w:val="28"/>
          <w:szCs w:val="28"/>
          <w:lang w:val="uk-UA"/>
        </w:rPr>
        <w:t>Е</w:t>
      </w:r>
      <w:r w:rsidR="00CE6B8E" w:rsidRPr="00CE6B8E">
        <w:rPr>
          <w:rFonts w:ascii="Times New Roman" w:hAnsi="Times New Roman"/>
          <w:sz w:val="28"/>
          <w:szCs w:val="28"/>
          <w:lang w:val="uk-UA"/>
        </w:rPr>
        <w:t>лектронний ресурс.</w:t>
      </w:r>
      <w:r w:rsidR="00F13EC1" w:rsidRPr="00F13EC1">
        <w:rPr>
          <w:rFonts w:ascii="Times New Roman" w:hAnsi="Times New Roman"/>
          <w:sz w:val="28"/>
          <w:szCs w:val="28"/>
          <w:lang w:val="ru-RU"/>
        </w:rPr>
        <w:t>]</w:t>
      </w:r>
      <w:r w:rsidR="00CE6B8E" w:rsidRPr="00CE6B8E">
        <w:rPr>
          <w:rFonts w:ascii="Times New Roman" w:hAnsi="Times New Roman"/>
          <w:sz w:val="28"/>
          <w:szCs w:val="28"/>
          <w:lang w:val="uk-UA"/>
        </w:rPr>
        <w:t xml:space="preserve"> – Режим доступу: </w:t>
      </w:r>
      <w:hyperlink r:id="rId18" w:history="1">
        <w:r w:rsidR="00CE6B8E" w:rsidRPr="003B4AEC">
          <w:rPr>
            <w:rStyle w:val="a9"/>
            <w:rFonts w:ascii="Times New Roman" w:hAnsi="Times New Roman"/>
            <w:sz w:val="28"/>
            <w:szCs w:val="28"/>
            <w:lang w:val="uk-UA"/>
          </w:rPr>
          <w:t>http://www.nbuv.gov.ua</w:t>
        </w:r>
      </w:hyperlink>
      <w:r w:rsidR="00CE6B8E" w:rsidRPr="00CE6B8E">
        <w:rPr>
          <w:rFonts w:ascii="Times New Roman" w:hAnsi="Times New Roman"/>
          <w:sz w:val="28"/>
          <w:szCs w:val="28"/>
          <w:lang w:val="uk-UA"/>
        </w:rPr>
        <w:t>.</w:t>
      </w:r>
    </w:p>
    <w:p w14:paraId="720CA392" w14:textId="32E69D15" w:rsidR="00CE6B8E" w:rsidRDefault="008A6B32" w:rsidP="00F4205E">
      <w:pPr>
        <w:jc w:val="both"/>
        <w:rPr>
          <w:rFonts w:ascii="Times New Roman" w:hAnsi="Times New Roman"/>
          <w:sz w:val="28"/>
          <w:szCs w:val="28"/>
          <w:lang w:val="uk-UA"/>
        </w:rPr>
      </w:pPr>
      <w:r>
        <w:rPr>
          <w:rFonts w:ascii="Times New Roman" w:hAnsi="Times New Roman"/>
          <w:sz w:val="28"/>
          <w:szCs w:val="28"/>
          <w:lang w:val="uk-UA"/>
        </w:rPr>
        <w:t>2.</w:t>
      </w:r>
      <w:r w:rsidRPr="008A6B32">
        <w:rPr>
          <w:lang w:val="ru-RU"/>
        </w:rPr>
        <w:t xml:space="preserve"> </w:t>
      </w:r>
      <w:r w:rsidRPr="008A6B32">
        <w:rPr>
          <w:rFonts w:ascii="Times New Roman" w:hAnsi="Times New Roman"/>
          <w:sz w:val="28"/>
          <w:szCs w:val="28"/>
          <w:lang w:val="uk-UA"/>
        </w:rPr>
        <w:t xml:space="preserve">Ділове спілкування як показник стану корпоративної культури. </w:t>
      </w:r>
      <w:r w:rsidR="00F13EC1" w:rsidRPr="00F13EC1">
        <w:rPr>
          <w:rFonts w:ascii="Times New Roman" w:hAnsi="Times New Roman"/>
          <w:sz w:val="28"/>
          <w:szCs w:val="28"/>
          <w:lang w:val="uk-UA"/>
        </w:rPr>
        <w:t xml:space="preserve">Електронний ресурс.] </w:t>
      </w:r>
      <w:r w:rsidR="00F13EC1" w:rsidRPr="00F13EC1">
        <w:rPr>
          <w:rFonts w:ascii="Times New Roman" w:hAnsi="Times New Roman"/>
          <w:sz w:val="28"/>
          <w:szCs w:val="28"/>
          <w:lang w:val="ru-RU"/>
        </w:rPr>
        <w:t xml:space="preserve">- </w:t>
      </w:r>
      <w:hyperlink r:id="rId19" w:history="1">
        <w:r w:rsidR="00F13EC1" w:rsidRPr="003B4AEC">
          <w:rPr>
            <w:rStyle w:val="a9"/>
            <w:rFonts w:ascii="Times New Roman" w:hAnsi="Times New Roman"/>
            <w:sz w:val="28"/>
            <w:szCs w:val="28"/>
            <w:lang w:val="uk-UA"/>
          </w:rPr>
          <w:t>https://lavkaradosti.com.ua/index/2019/uk/vzaimodejstvie-dilove-spilkuvanna-ak-pokaznik-stanu-korporativnoi-kulturi.php</w:t>
        </w:r>
      </w:hyperlink>
    </w:p>
    <w:p w14:paraId="3DFC124A" w14:textId="192B085B" w:rsidR="00FA6FC0" w:rsidRPr="009A0E50" w:rsidRDefault="00F13EC1" w:rsidP="00F4205E">
      <w:pPr>
        <w:jc w:val="both"/>
        <w:rPr>
          <w:rFonts w:ascii="Times New Roman" w:hAnsi="Times New Roman"/>
          <w:sz w:val="28"/>
          <w:szCs w:val="28"/>
          <w:lang w:val="ru-RU"/>
        </w:rPr>
      </w:pPr>
      <w:r w:rsidRPr="00FA6FC0">
        <w:rPr>
          <w:rFonts w:ascii="Times New Roman" w:hAnsi="Times New Roman"/>
          <w:sz w:val="28"/>
          <w:szCs w:val="28"/>
          <w:lang w:val="ru-RU"/>
        </w:rPr>
        <w:lastRenderedPageBreak/>
        <w:t xml:space="preserve">3. </w:t>
      </w:r>
      <w:r w:rsidR="00FA6FC0" w:rsidRPr="00FA6FC0">
        <w:rPr>
          <w:rFonts w:ascii="Times New Roman" w:hAnsi="Times New Roman"/>
          <w:sz w:val="28"/>
          <w:szCs w:val="28"/>
          <w:lang w:val="ru-RU"/>
        </w:rPr>
        <w:t>Стратегічні і тактичні методи управління та вирішення конфліктних ситуацій.</w:t>
      </w:r>
      <w:r w:rsidR="009A0E50" w:rsidRPr="009A0E50">
        <w:rPr>
          <w:lang w:val="ru-RU"/>
        </w:rPr>
        <w:t xml:space="preserve"> </w:t>
      </w:r>
      <w:r w:rsidR="009A0E50" w:rsidRPr="009A0E50">
        <w:rPr>
          <w:rFonts w:ascii="Times New Roman" w:hAnsi="Times New Roman"/>
          <w:sz w:val="28"/>
          <w:szCs w:val="28"/>
          <w:lang w:val="ru-RU"/>
        </w:rPr>
        <w:t>Електронний ресурс.] – Режим доступу</w:t>
      </w:r>
      <w:r w:rsidR="00FA6FC0" w:rsidRPr="009A0E50">
        <w:rPr>
          <w:rFonts w:ascii="Times New Roman" w:hAnsi="Times New Roman"/>
          <w:sz w:val="28"/>
          <w:szCs w:val="28"/>
          <w:lang w:val="ru-RU"/>
        </w:rPr>
        <w:t xml:space="preserve">: </w:t>
      </w:r>
      <w:r w:rsidR="00FA6FC0" w:rsidRPr="00FA6FC0">
        <w:rPr>
          <w:rFonts w:ascii="Times New Roman" w:hAnsi="Times New Roman"/>
          <w:sz w:val="28"/>
          <w:szCs w:val="28"/>
        </w:rPr>
        <w:t>https</w:t>
      </w:r>
      <w:r w:rsidR="00FA6FC0" w:rsidRPr="009A0E50">
        <w:rPr>
          <w:rFonts w:ascii="Times New Roman" w:hAnsi="Times New Roman"/>
          <w:sz w:val="28"/>
          <w:szCs w:val="28"/>
          <w:lang w:val="ru-RU"/>
        </w:rPr>
        <w:t>://</w:t>
      </w:r>
      <w:r w:rsidR="00FA6FC0" w:rsidRPr="00FA6FC0">
        <w:rPr>
          <w:rFonts w:ascii="Times New Roman" w:hAnsi="Times New Roman"/>
          <w:sz w:val="28"/>
          <w:szCs w:val="28"/>
        </w:rPr>
        <w:t>alexus</w:t>
      </w:r>
      <w:r w:rsidR="00FA6FC0" w:rsidRPr="009A0E50">
        <w:rPr>
          <w:rFonts w:ascii="Times New Roman" w:hAnsi="Times New Roman"/>
          <w:sz w:val="28"/>
          <w:szCs w:val="28"/>
          <w:lang w:val="ru-RU"/>
        </w:rPr>
        <w:t>.</w:t>
      </w:r>
      <w:r w:rsidR="00FA6FC0" w:rsidRPr="00FA6FC0">
        <w:rPr>
          <w:rFonts w:ascii="Times New Roman" w:hAnsi="Times New Roman"/>
          <w:sz w:val="28"/>
          <w:szCs w:val="28"/>
        </w:rPr>
        <w:t>com</w:t>
      </w:r>
      <w:r w:rsidR="00FA6FC0" w:rsidRPr="009A0E50">
        <w:rPr>
          <w:rFonts w:ascii="Times New Roman" w:hAnsi="Times New Roman"/>
          <w:sz w:val="28"/>
          <w:szCs w:val="28"/>
          <w:lang w:val="ru-RU"/>
        </w:rPr>
        <w:t>.</w:t>
      </w:r>
      <w:r w:rsidR="00FA6FC0" w:rsidRPr="00FA6FC0">
        <w:rPr>
          <w:rFonts w:ascii="Times New Roman" w:hAnsi="Times New Roman"/>
          <w:sz w:val="28"/>
          <w:szCs w:val="28"/>
        </w:rPr>
        <w:t>ua</w:t>
      </w:r>
      <w:r w:rsidR="00FA6FC0" w:rsidRPr="009A0E50">
        <w:rPr>
          <w:rFonts w:ascii="Times New Roman" w:hAnsi="Times New Roman"/>
          <w:sz w:val="28"/>
          <w:szCs w:val="28"/>
          <w:lang w:val="ru-RU"/>
        </w:rPr>
        <w:t>/</w:t>
      </w:r>
      <w:r w:rsidR="00FA6FC0" w:rsidRPr="00FA6FC0">
        <w:rPr>
          <w:rFonts w:ascii="Times New Roman" w:hAnsi="Times New Roman"/>
          <w:sz w:val="28"/>
          <w:szCs w:val="28"/>
        </w:rPr>
        <w:t>strategichni</w:t>
      </w:r>
      <w:r w:rsidR="00FA6FC0" w:rsidRPr="009A0E50">
        <w:rPr>
          <w:rFonts w:ascii="Times New Roman" w:hAnsi="Times New Roman"/>
          <w:sz w:val="28"/>
          <w:szCs w:val="28"/>
          <w:lang w:val="ru-RU"/>
        </w:rPr>
        <w:t>-</w:t>
      </w:r>
      <w:r w:rsidR="00FA6FC0" w:rsidRPr="00FA6FC0">
        <w:rPr>
          <w:rFonts w:ascii="Times New Roman" w:hAnsi="Times New Roman"/>
          <w:sz w:val="28"/>
          <w:szCs w:val="28"/>
        </w:rPr>
        <w:t>i</w:t>
      </w:r>
      <w:r w:rsidR="00FA6FC0" w:rsidRPr="009A0E50">
        <w:rPr>
          <w:rFonts w:ascii="Times New Roman" w:hAnsi="Times New Roman"/>
          <w:sz w:val="28"/>
          <w:szCs w:val="28"/>
          <w:lang w:val="ru-RU"/>
        </w:rPr>
        <w:t>-</w:t>
      </w:r>
      <w:r w:rsidR="00FA6FC0" w:rsidRPr="00FA6FC0">
        <w:rPr>
          <w:rFonts w:ascii="Times New Roman" w:hAnsi="Times New Roman"/>
          <w:sz w:val="28"/>
          <w:szCs w:val="28"/>
        </w:rPr>
        <w:t>taktichni</w:t>
      </w:r>
      <w:r w:rsidR="00FA6FC0" w:rsidRPr="009A0E50">
        <w:rPr>
          <w:rFonts w:ascii="Times New Roman" w:hAnsi="Times New Roman"/>
          <w:sz w:val="28"/>
          <w:szCs w:val="28"/>
          <w:lang w:val="ru-RU"/>
        </w:rPr>
        <w:t>-</w:t>
      </w:r>
      <w:r w:rsidR="00FA6FC0" w:rsidRPr="00FA6FC0">
        <w:rPr>
          <w:rFonts w:ascii="Times New Roman" w:hAnsi="Times New Roman"/>
          <w:sz w:val="28"/>
          <w:szCs w:val="28"/>
        </w:rPr>
        <w:t>metodi</w:t>
      </w:r>
      <w:r w:rsidR="00FA6FC0" w:rsidRPr="009A0E50">
        <w:rPr>
          <w:rFonts w:ascii="Times New Roman" w:hAnsi="Times New Roman"/>
          <w:sz w:val="28"/>
          <w:szCs w:val="28"/>
          <w:lang w:val="ru-RU"/>
        </w:rPr>
        <w:t>-</w:t>
      </w:r>
      <w:r w:rsidR="00FA6FC0" w:rsidRPr="00FA6FC0">
        <w:rPr>
          <w:rFonts w:ascii="Times New Roman" w:hAnsi="Times New Roman"/>
          <w:sz w:val="28"/>
          <w:szCs w:val="28"/>
        </w:rPr>
        <w:t>upravlinnya</w:t>
      </w:r>
      <w:r w:rsidR="00FA6FC0" w:rsidRPr="009A0E50">
        <w:rPr>
          <w:rFonts w:ascii="Times New Roman" w:hAnsi="Times New Roman"/>
          <w:sz w:val="28"/>
          <w:szCs w:val="28"/>
          <w:lang w:val="ru-RU"/>
        </w:rPr>
        <w:t>-</w:t>
      </w:r>
      <w:r w:rsidR="00FA6FC0" w:rsidRPr="00FA6FC0">
        <w:rPr>
          <w:rFonts w:ascii="Times New Roman" w:hAnsi="Times New Roman"/>
          <w:sz w:val="28"/>
          <w:szCs w:val="28"/>
        </w:rPr>
        <w:t>ta</w:t>
      </w:r>
      <w:r w:rsidR="00FA6FC0" w:rsidRPr="009A0E50">
        <w:rPr>
          <w:rFonts w:ascii="Times New Roman" w:hAnsi="Times New Roman"/>
          <w:sz w:val="28"/>
          <w:szCs w:val="28"/>
          <w:lang w:val="ru-RU"/>
        </w:rPr>
        <w:t>-</w:t>
      </w:r>
      <w:r w:rsidR="00FA6FC0" w:rsidRPr="00FA6FC0">
        <w:rPr>
          <w:rFonts w:ascii="Times New Roman" w:hAnsi="Times New Roman"/>
          <w:sz w:val="28"/>
          <w:szCs w:val="28"/>
        </w:rPr>
        <w:t>virishennya</w:t>
      </w:r>
      <w:r w:rsidR="00FA6FC0" w:rsidRPr="009A0E50">
        <w:rPr>
          <w:rFonts w:ascii="Times New Roman" w:hAnsi="Times New Roman"/>
          <w:sz w:val="28"/>
          <w:szCs w:val="28"/>
          <w:lang w:val="ru-RU"/>
        </w:rPr>
        <w:t>-</w:t>
      </w:r>
      <w:r w:rsidR="00FA6FC0" w:rsidRPr="00FA6FC0">
        <w:rPr>
          <w:rFonts w:ascii="Times New Roman" w:hAnsi="Times New Roman"/>
          <w:sz w:val="28"/>
          <w:szCs w:val="28"/>
        </w:rPr>
        <w:t>konfliktnix</w:t>
      </w:r>
      <w:r w:rsidR="00FA6FC0" w:rsidRPr="009A0E50">
        <w:rPr>
          <w:rFonts w:ascii="Times New Roman" w:hAnsi="Times New Roman"/>
          <w:sz w:val="28"/>
          <w:szCs w:val="28"/>
          <w:lang w:val="ru-RU"/>
        </w:rPr>
        <w:t>-</w:t>
      </w:r>
      <w:r w:rsidR="00FA6FC0" w:rsidRPr="00FA6FC0">
        <w:rPr>
          <w:rFonts w:ascii="Times New Roman" w:hAnsi="Times New Roman"/>
          <w:sz w:val="28"/>
          <w:szCs w:val="28"/>
        </w:rPr>
        <w:t>situacij</w:t>
      </w:r>
      <w:r w:rsidR="00FA6FC0" w:rsidRPr="009A0E50">
        <w:rPr>
          <w:rFonts w:ascii="Times New Roman" w:hAnsi="Times New Roman"/>
          <w:sz w:val="28"/>
          <w:szCs w:val="28"/>
          <w:lang w:val="ru-RU"/>
        </w:rPr>
        <w:t>/#</w:t>
      </w:r>
      <w:r w:rsidR="00FA6FC0" w:rsidRPr="00FA6FC0">
        <w:rPr>
          <w:rFonts w:ascii="Times New Roman" w:hAnsi="Times New Roman"/>
          <w:sz w:val="28"/>
          <w:szCs w:val="28"/>
        </w:rPr>
        <w:t>lwptoc</w:t>
      </w:r>
      <w:r w:rsidR="00FA6FC0" w:rsidRPr="009A0E50">
        <w:rPr>
          <w:rFonts w:ascii="Times New Roman" w:hAnsi="Times New Roman"/>
          <w:sz w:val="28"/>
          <w:szCs w:val="28"/>
          <w:lang w:val="ru-RU"/>
        </w:rPr>
        <w:t>11</w:t>
      </w:r>
    </w:p>
    <w:p w14:paraId="257D784C" w14:textId="6759C061" w:rsidR="00F13EC1" w:rsidRPr="00D55BF2" w:rsidRDefault="00FA6FC0" w:rsidP="00F4205E">
      <w:pPr>
        <w:jc w:val="both"/>
        <w:rPr>
          <w:rFonts w:ascii="Times New Roman" w:hAnsi="Times New Roman"/>
          <w:sz w:val="28"/>
          <w:szCs w:val="28"/>
          <w:lang w:val="ru-RU"/>
        </w:rPr>
      </w:pPr>
      <w:r w:rsidRPr="00FA6FC0">
        <w:rPr>
          <w:rFonts w:ascii="Times New Roman" w:hAnsi="Times New Roman"/>
          <w:sz w:val="28"/>
          <w:szCs w:val="28"/>
          <w:lang w:val="ru-RU"/>
        </w:rPr>
        <w:t xml:space="preserve">4.Психологія спілкування. </w:t>
      </w:r>
      <w:bookmarkStart w:id="15" w:name="_Hlk103703605"/>
      <w:r w:rsidR="009A0E50" w:rsidRPr="009A0E50">
        <w:rPr>
          <w:rFonts w:ascii="Times New Roman" w:hAnsi="Times New Roman"/>
          <w:sz w:val="28"/>
          <w:szCs w:val="28"/>
          <w:lang w:val="ru-RU"/>
        </w:rPr>
        <w:t>[ Електронний ресурс.] – Режим доступу</w:t>
      </w:r>
      <w:r w:rsidR="009F6602" w:rsidRPr="009F6602">
        <w:rPr>
          <w:rFonts w:ascii="Times New Roman" w:hAnsi="Times New Roman"/>
          <w:sz w:val="28"/>
          <w:szCs w:val="28"/>
          <w:lang w:val="ru-RU"/>
        </w:rPr>
        <w:t>:</w:t>
      </w:r>
      <w:r w:rsidR="009A0E50" w:rsidRPr="009A0E50">
        <w:rPr>
          <w:rFonts w:ascii="Times New Roman" w:hAnsi="Times New Roman"/>
          <w:sz w:val="28"/>
          <w:szCs w:val="28"/>
          <w:lang w:val="ru-RU"/>
        </w:rPr>
        <w:t xml:space="preserve"> </w:t>
      </w:r>
      <w:bookmarkEnd w:id="15"/>
      <w:r w:rsidR="00D55BF2">
        <w:rPr>
          <w:rFonts w:ascii="Times New Roman" w:hAnsi="Times New Roman"/>
          <w:sz w:val="28"/>
          <w:szCs w:val="28"/>
        </w:rPr>
        <w:fldChar w:fldCharType="begin"/>
      </w:r>
      <w:r w:rsidR="00D55BF2" w:rsidRPr="00D55BF2">
        <w:rPr>
          <w:rFonts w:ascii="Times New Roman" w:hAnsi="Times New Roman"/>
          <w:sz w:val="28"/>
          <w:szCs w:val="28"/>
          <w:lang w:val="ru-RU"/>
        </w:rPr>
        <w:instrText xml:space="preserve"> </w:instrText>
      </w:r>
      <w:r w:rsidR="00D55BF2">
        <w:rPr>
          <w:rFonts w:ascii="Times New Roman" w:hAnsi="Times New Roman"/>
          <w:sz w:val="28"/>
          <w:szCs w:val="28"/>
        </w:rPr>
        <w:instrText>HYPERLINK</w:instrText>
      </w:r>
      <w:r w:rsidR="00D55BF2" w:rsidRPr="00D55BF2">
        <w:rPr>
          <w:rFonts w:ascii="Times New Roman" w:hAnsi="Times New Roman"/>
          <w:sz w:val="28"/>
          <w:szCs w:val="28"/>
          <w:lang w:val="ru-RU"/>
        </w:rPr>
        <w:instrText xml:space="preserve"> "</w:instrText>
      </w:r>
      <w:r w:rsidR="00D55BF2" w:rsidRPr="00FA6FC0">
        <w:rPr>
          <w:rFonts w:ascii="Times New Roman" w:hAnsi="Times New Roman"/>
          <w:sz w:val="28"/>
          <w:szCs w:val="28"/>
        </w:rPr>
        <w:instrText>https</w:instrText>
      </w:r>
      <w:r w:rsidR="00D55BF2" w:rsidRPr="00FA6FC0">
        <w:rPr>
          <w:rFonts w:ascii="Times New Roman" w:hAnsi="Times New Roman"/>
          <w:sz w:val="28"/>
          <w:szCs w:val="28"/>
          <w:lang w:val="ru-RU"/>
        </w:rPr>
        <w:instrText>://</w:instrText>
      </w:r>
      <w:r w:rsidR="00D55BF2" w:rsidRPr="00FA6FC0">
        <w:rPr>
          <w:rFonts w:ascii="Times New Roman" w:hAnsi="Times New Roman"/>
          <w:sz w:val="28"/>
          <w:szCs w:val="28"/>
        </w:rPr>
        <w:instrText>stud</w:instrText>
      </w:r>
      <w:r w:rsidR="00D55BF2" w:rsidRPr="00FA6FC0">
        <w:rPr>
          <w:rFonts w:ascii="Times New Roman" w:hAnsi="Times New Roman"/>
          <w:sz w:val="28"/>
          <w:szCs w:val="28"/>
          <w:lang w:val="ru-RU"/>
        </w:rPr>
        <w:instrText>.</w:instrText>
      </w:r>
      <w:r w:rsidR="00D55BF2" w:rsidRPr="00FA6FC0">
        <w:rPr>
          <w:rFonts w:ascii="Times New Roman" w:hAnsi="Times New Roman"/>
          <w:sz w:val="28"/>
          <w:szCs w:val="28"/>
        </w:rPr>
        <w:instrText>com</w:instrText>
      </w:r>
      <w:r w:rsidR="00D55BF2" w:rsidRPr="00FA6FC0">
        <w:rPr>
          <w:rFonts w:ascii="Times New Roman" w:hAnsi="Times New Roman"/>
          <w:sz w:val="28"/>
          <w:szCs w:val="28"/>
          <w:lang w:val="ru-RU"/>
        </w:rPr>
        <w:instrText>.</w:instrText>
      </w:r>
      <w:r w:rsidR="00D55BF2" w:rsidRPr="00FA6FC0">
        <w:rPr>
          <w:rFonts w:ascii="Times New Roman" w:hAnsi="Times New Roman"/>
          <w:sz w:val="28"/>
          <w:szCs w:val="28"/>
        </w:rPr>
        <w:instrText>ua</w:instrText>
      </w:r>
      <w:r w:rsidR="00D55BF2" w:rsidRPr="00FA6FC0">
        <w:rPr>
          <w:rFonts w:ascii="Times New Roman" w:hAnsi="Times New Roman"/>
          <w:sz w:val="28"/>
          <w:szCs w:val="28"/>
          <w:lang w:val="ru-RU"/>
        </w:rPr>
        <w:instrText>/115624/</w:instrText>
      </w:r>
      <w:r w:rsidR="00D55BF2" w:rsidRPr="00FA6FC0">
        <w:rPr>
          <w:rFonts w:ascii="Times New Roman" w:hAnsi="Times New Roman"/>
          <w:sz w:val="28"/>
          <w:szCs w:val="28"/>
        </w:rPr>
        <w:instrText>psihologiya</w:instrText>
      </w:r>
      <w:r w:rsidR="00D55BF2" w:rsidRPr="00FA6FC0">
        <w:rPr>
          <w:rFonts w:ascii="Times New Roman" w:hAnsi="Times New Roman"/>
          <w:sz w:val="28"/>
          <w:szCs w:val="28"/>
          <w:lang w:val="ru-RU"/>
        </w:rPr>
        <w:instrText>/</w:instrText>
      </w:r>
      <w:r w:rsidR="00D55BF2" w:rsidRPr="00FA6FC0">
        <w:rPr>
          <w:rFonts w:ascii="Times New Roman" w:hAnsi="Times New Roman"/>
          <w:sz w:val="28"/>
          <w:szCs w:val="28"/>
        </w:rPr>
        <w:instrText>poRLdolannya</w:instrText>
      </w:r>
      <w:r w:rsidR="00D55BF2" w:rsidRPr="00FA6FC0">
        <w:rPr>
          <w:rFonts w:ascii="Times New Roman" w:hAnsi="Times New Roman"/>
          <w:sz w:val="28"/>
          <w:szCs w:val="28"/>
          <w:lang w:val="ru-RU"/>
        </w:rPr>
        <w:instrText>_</w:instrText>
      </w:r>
      <w:r w:rsidR="00D55BF2" w:rsidRPr="00FA6FC0">
        <w:rPr>
          <w:rFonts w:ascii="Times New Roman" w:hAnsi="Times New Roman"/>
          <w:sz w:val="28"/>
          <w:szCs w:val="28"/>
        </w:rPr>
        <w:instrText>strahu</w:instrText>
      </w:r>
      <w:r w:rsidR="00D55BF2" w:rsidRPr="00FA6FC0">
        <w:rPr>
          <w:rFonts w:ascii="Times New Roman" w:hAnsi="Times New Roman"/>
          <w:sz w:val="28"/>
          <w:szCs w:val="28"/>
          <w:lang w:val="ru-RU"/>
        </w:rPr>
        <w:instrText>_</w:instrText>
      </w:r>
      <w:r w:rsidR="00D55BF2" w:rsidRPr="00FA6FC0">
        <w:rPr>
          <w:rFonts w:ascii="Times New Roman" w:hAnsi="Times New Roman"/>
          <w:sz w:val="28"/>
          <w:szCs w:val="28"/>
        </w:rPr>
        <w:instrText>konfliktniy</w:instrText>
      </w:r>
      <w:r w:rsidR="00D55BF2" w:rsidRPr="00FA6FC0">
        <w:rPr>
          <w:rFonts w:ascii="Times New Roman" w:hAnsi="Times New Roman"/>
          <w:sz w:val="28"/>
          <w:szCs w:val="28"/>
          <w:lang w:val="ru-RU"/>
        </w:rPr>
        <w:instrText>_</w:instrText>
      </w:r>
      <w:r w:rsidR="00D55BF2" w:rsidRPr="00FA6FC0">
        <w:rPr>
          <w:rFonts w:ascii="Times New Roman" w:hAnsi="Times New Roman"/>
          <w:sz w:val="28"/>
          <w:szCs w:val="28"/>
        </w:rPr>
        <w:instrText>situatsiyi</w:instrText>
      </w:r>
      <w:r w:rsidR="00D55BF2" w:rsidRPr="00D55BF2">
        <w:rPr>
          <w:rFonts w:ascii="Times New Roman" w:hAnsi="Times New Roman"/>
          <w:sz w:val="28"/>
          <w:szCs w:val="28"/>
          <w:lang w:val="ru-RU"/>
        </w:rPr>
        <w:instrText xml:space="preserve">" </w:instrText>
      </w:r>
      <w:r w:rsidR="00D55BF2">
        <w:rPr>
          <w:rFonts w:ascii="Times New Roman" w:hAnsi="Times New Roman"/>
          <w:sz w:val="28"/>
          <w:szCs w:val="28"/>
        </w:rPr>
        <w:fldChar w:fldCharType="separate"/>
      </w:r>
      <w:r w:rsidR="00D55BF2" w:rsidRPr="003B4AEC">
        <w:rPr>
          <w:rStyle w:val="a9"/>
          <w:rFonts w:ascii="Times New Roman" w:hAnsi="Times New Roman"/>
          <w:sz w:val="28"/>
          <w:szCs w:val="28"/>
        </w:rPr>
        <w:t>https</w:t>
      </w:r>
      <w:r w:rsidR="00D55BF2" w:rsidRPr="003B4AEC">
        <w:rPr>
          <w:rStyle w:val="a9"/>
          <w:rFonts w:ascii="Times New Roman" w:hAnsi="Times New Roman"/>
          <w:sz w:val="28"/>
          <w:szCs w:val="28"/>
          <w:lang w:val="ru-RU"/>
        </w:rPr>
        <w:t>://</w:t>
      </w:r>
      <w:r w:rsidR="00D55BF2" w:rsidRPr="003B4AEC">
        <w:rPr>
          <w:rStyle w:val="a9"/>
          <w:rFonts w:ascii="Times New Roman" w:hAnsi="Times New Roman"/>
          <w:sz w:val="28"/>
          <w:szCs w:val="28"/>
        </w:rPr>
        <w:t>stud</w:t>
      </w:r>
      <w:r w:rsidR="00D55BF2" w:rsidRPr="003B4AEC">
        <w:rPr>
          <w:rStyle w:val="a9"/>
          <w:rFonts w:ascii="Times New Roman" w:hAnsi="Times New Roman"/>
          <w:sz w:val="28"/>
          <w:szCs w:val="28"/>
          <w:lang w:val="ru-RU"/>
        </w:rPr>
        <w:t>.</w:t>
      </w:r>
      <w:r w:rsidR="00D55BF2" w:rsidRPr="003B4AEC">
        <w:rPr>
          <w:rStyle w:val="a9"/>
          <w:rFonts w:ascii="Times New Roman" w:hAnsi="Times New Roman"/>
          <w:sz w:val="28"/>
          <w:szCs w:val="28"/>
        </w:rPr>
        <w:t>com</w:t>
      </w:r>
      <w:r w:rsidR="00D55BF2" w:rsidRPr="003B4AEC">
        <w:rPr>
          <w:rStyle w:val="a9"/>
          <w:rFonts w:ascii="Times New Roman" w:hAnsi="Times New Roman"/>
          <w:sz w:val="28"/>
          <w:szCs w:val="28"/>
          <w:lang w:val="ru-RU"/>
        </w:rPr>
        <w:t>.</w:t>
      </w:r>
      <w:r w:rsidR="00D55BF2" w:rsidRPr="003B4AEC">
        <w:rPr>
          <w:rStyle w:val="a9"/>
          <w:rFonts w:ascii="Times New Roman" w:hAnsi="Times New Roman"/>
          <w:sz w:val="28"/>
          <w:szCs w:val="28"/>
        </w:rPr>
        <w:t>ua</w:t>
      </w:r>
      <w:r w:rsidR="00D55BF2" w:rsidRPr="003B4AEC">
        <w:rPr>
          <w:rStyle w:val="a9"/>
          <w:rFonts w:ascii="Times New Roman" w:hAnsi="Times New Roman"/>
          <w:sz w:val="28"/>
          <w:szCs w:val="28"/>
          <w:lang w:val="ru-RU"/>
        </w:rPr>
        <w:t>/115624/</w:t>
      </w:r>
      <w:r w:rsidR="00D55BF2" w:rsidRPr="003B4AEC">
        <w:rPr>
          <w:rStyle w:val="a9"/>
          <w:rFonts w:ascii="Times New Roman" w:hAnsi="Times New Roman"/>
          <w:sz w:val="28"/>
          <w:szCs w:val="28"/>
        </w:rPr>
        <w:t>psihologiya</w:t>
      </w:r>
      <w:r w:rsidR="00D55BF2" w:rsidRPr="003B4AEC">
        <w:rPr>
          <w:rStyle w:val="a9"/>
          <w:rFonts w:ascii="Times New Roman" w:hAnsi="Times New Roman"/>
          <w:sz w:val="28"/>
          <w:szCs w:val="28"/>
          <w:lang w:val="ru-RU"/>
        </w:rPr>
        <w:t>/</w:t>
      </w:r>
      <w:r w:rsidR="00D55BF2" w:rsidRPr="003B4AEC">
        <w:rPr>
          <w:rStyle w:val="a9"/>
          <w:rFonts w:ascii="Times New Roman" w:hAnsi="Times New Roman"/>
          <w:sz w:val="28"/>
          <w:szCs w:val="28"/>
        </w:rPr>
        <w:t>poRLdolannya</w:t>
      </w:r>
      <w:r w:rsidR="00D55BF2" w:rsidRPr="003B4AEC">
        <w:rPr>
          <w:rStyle w:val="a9"/>
          <w:rFonts w:ascii="Times New Roman" w:hAnsi="Times New Roman"/>
          <w:sz w:val="28"/>
          <w:szCs w:val="28"/>
          <w:lang w:val="ru-RU"/>
        </w:rPr>
        <w:t>_</w:t>
      </w:r>
      <w:r w:rsidR="00D55BF2" w:rsidRPr="003B4AEC">
        <w:rPr>
          <w:rStyle w:val="a9"/>
          <w:rFonts w:ascii="Times New Roman" w:hAnsi="Times New Roman"/>
          <w:sz w:val="28"/>
          <w:szCs w:val="28"/>
        </w:rPr>
        <w:t>strahu</w:t>
      </w:r>
      <w:r w:rsidR="00D55BF2" w:rsidRPr="003B4AEC">
        <w:rPr>
          <w:rStyle w:val="a9"/>
          <w:rFonts w:ascii="Times New Roman" w:hAnsi="Times New Roman"/>
          <w:sz w:val="28"/>
          <w:szCs w:val="28"/>
          <w:lang w:val="ru-RU"/>
        </w:rPr>
        <w:t>_</w:t>
      </w:r>
      <w:r w:rsidR="00D55BF2" w:rsidRPr="003B4AEC">
        <w:rPr>
          <w:rStyle w:val="a9"/>
          <w:rFonts w:ascii="Times New Roman" w:hAnsi="Times New Roman"/>
          <w:sz w:val="28"/>
          <w:szCs w:val="28"/>
        </w:rPr>
        <w:t>konfliktniy</w:t>
      </w:r>
      <w:r w:rsidR="00D55BF2" w:rsidRPr="003B4AEC">
        <w:rPr>
          <w:rStyle w:val="a9"/>
          <w:rFonts w:ascii="Times New Roman" w:hAnsi="Times New Roman"/>
          <w:sz w:val="28"/>
          <w:szCs w:val="28"/>
          <w:lang w:val="ru-RU"/>
        </w:rPr>
        <w:t>_</w:t>
      </w:r>
      <w:r w:rsidR="00D55BF2" w:rsidRPr="003B4AEC">
        <w:rPr>
          <w:rStyle w:val="a9"/>
          <w:rFonts w:ascii="Times New Roman" w:hAnsi="Times New Roman"/>
          <w:sz w:val="28"/>
          <w:szCs w:val="28"/>
        </w:rPr>
        <w:t>situatsiyi</w:t>
      </w:r>
      <w:r w:rsidR="00D55BF2">
        <w:rPr>
          <w:rFonts w:ascii="Times New Roman" w:hAnsi="Times New Roman"/>
          <w:sz w:val="28"/>
          <w:szCs w:val="28"/>
        </w:rPr>
        <w:fldChar w:fldCharType="end"/>
      </w:r>
    </w:p>
    <w:p w14:paraId="76D98EF6" w14:textId="02512E69" w:rsidR="00D55BF2" w:rsidRDefault="00C649F0" w:rsidP="00F4205E">
      <w:pPr>
        <w:jc w:val="both"/>
        <w:rPr>
          <w:rFonts w:ascii="Times New Roman" w:hAnsi="Times New Roman"/>
          <w:sz w:val="28"/>
          <w:szCs w:val="28"/>
          <w:lang w:val="ru-RU"/>
        </w:rPr>
      </w:pPr>
      <w:r w:rsidRPr="00C649F0">
        <w:rPr>
          <w:rFonts w:ascii="Times New Roman" w:hAnsi="Times New Roman"/>
          <w:sz w:val="28"/>
          <w:szCs w:val="28"/>
          <w:lang w:val="ru-RU"/>
        </w:rPr>
        <w:t>5.</w:t>
      </w:r>
      <w:r w:rsidR="00D55BF2" w:rsidRPr="00D55BF2">
        <w:rPr>
          <w:rFonts w:ascii="Times New Roman" w:hAnsi="Times New Roman"/>
          <w:sz w:val="28"/>
          <w:szCs w:val="28"/>
          <w:lang w:val="ru-RU"/>
        </w:rPr>
        <w:t xml:space="preserve">Етикет і імідж ділової людини. </w:t>
      </w:r>
      <w:r w:rsidR="009F6602" w:rsidRPr="009F6602">
        <w:rPr>
          <w:rFonts w:ascii="Times New Roman" w:hAnsi="Times New Roman"/>
          <w:sz w:val="28"/>
          <w:szCs w:val="28"/>
          <w:lang w:val="ru-RU"/>
        </w:rPr>
        <w:t>[ Електронний ресурс.] – Режим доступу:</w:t>
      </w:r>
    </w:p>
    <w:p w14:paraId="4651277E" w14:textId="40BA0A05" w:rsidR="009F6602" w:rsidRPr="009F6602" w:rsidRDefault="00C649F0" w:rsidP="00F4205E">
      <w:pPr>
        <w:jc w:val="both"/>
        <w:rPr>
          <w:rFonts w:ascii="Times New Roman" w:hAnsi="Times New Roman"/>
          <w:sz w:val="28"/>
          <w:szCs w:val="28"/>
          <w:lang w:val="ru-RU"/>
        </w:rPr>
      </w:pPr>
      <w:r w:rsidRPr="00C649F0">
        <w:rPr>
          <w:rFonts w:ascii="Times New Roman" w:hAnsi="Times New Roman"/>
          <w:sz w:val="28"/>
          <w:szCs w:val="28"/>
          <w:lang w:val="ru-RU"/>
        </w:rPr>
        <w:t>6.</w:t>
      </w:r>
      <w:r w:rsidR="009F6602" w:rsidRPr="009F6602">
        <w:rPr>
          <w:rFonts w:ascii="Times New Roman" w:hAnsi="Times New Roman"/>
          <w:sz w:val="28"/>
          <w:szCs w:val="28"/>
          <w:lang w:val="ru-RU"/>
        </w:rPr>
        <w:t>Етикет вітань та уявлень https://jak.koshachek.com/articles/etiket-vitan-i-ujavlen.html</w:t>
      </w:r>
    </w:p>
    <w:p w14:paraId="665CCAC5" w14:textId="4A9AD544" w:rsidR="009F6602" w:rsidRPr="009F6602" w:rsidRDefault="00C649F0" w:rsidP="00F4205E">
      <w:pPr>
        <w:jc w:val="both"/>
        <w:rPr>
          <w:rFonts w:ascii="Times New Roman" w:hAnsi="Times New Roman"/>
          <w:sz w:val="28"/>
          <w:szCs w:val="28"/>
          <w:lang w:val="ru-RU"/>
        </w:rPr>
      </w:pPr>
      <w:r w:rsidRPr="00346E86">
        <w:rPr>
          <w:rFonts w:ascii="Times New Roman" w:hAnsi="Times New Roman"/>
          <w:sz w:val="28"/>
          <w:szCs w:val="28"/>
          <w:lang w:val="ru-RU"/>
        </w:rPr>
        <w:t>7.</w:t>
      </w:r>
      <w:r w:rsidR="009F6602" w:rsidRPr="009F6602">
        <w:rPr>
          <w:rFonts w:ascii="Times New Roman" w:hAnsi="Times New Roman"/>
          <w:sz w:val="28"/>
          <w:szCs w:val="28"/>
          <w:lang w:val="ru-RU"/>
        </w:rPr>
        <w:t>Етикет ділових прийомів.</w:t>
      </w:r>
      <w:r w:rsidR="009F6602" w:rsidRPr="009F6602">
        <w:rPr>
          <w:lang w:val="ru-RU"/>
        </w:rPr>
        <w:t xml:space="preserve"> </w:t>
      </w:r>
      <w:r w:rsidR="009F6602" w:rsidRPr="009F6602">
        <w:rPr>
          <w:rFonts w:ascii="Times New Roman" w:hAnsi="Times New Roman"/>
          <w:sz w:val="28"/>
          <w:szCs w:val="28"/>
          <w:lang w:val="ru-RU"/>
        </w:rPr>
        <w:t>[ Електронний ресурс.] – Режим доступу:  : http://e-pidruchniki.com/content/489_124Etiket_dilovih_priiomiv.html</w:t>
      </w:r>
    </w:p>
    <w:p w14:paraId="10DBDF88" w14:textId="2EEDA137" w:rsidR="009F6602" w:rsidRPr="009F6602" w:rsidRDefault="00C649F0" w:rsidP="00F4205E">
      <w:pPr>
        <w:jc w:val="both"/>
        <w:rPr>
          <w:rFonts w:ascii="Times New Roman" w:hAnsi="Times New Roman"/>
          <w:sz w:val="28"/>
          <w:szCs w:val="28"/>
          <w:lang w:val="ru-RU"/>
        </w:rPr>
      </w:pPr>
      <w:r w:rsidRPr="00C649F0">
        <w:rPr>
          <w:rFonts w:ascii="Times New Roman" w:hAnsi="Times New Roman"/>
          <w:sz w:val="28"/>
          <w:szCs w:val="28"/>
          <w:lang w:val="ru-RU"/>
        </w:rPr>
        <w:t>8.</w:t>
      </w:r>
      <w:r w:rsidR="009F6602" w:rsidRPr="009F6602">
        <w:rPr>
          <w:rFonts w:ascii="Times New Roman" w:hAnsi="Times New Roman"/>
          <w:sz w:val="28"/>
          <w:szCs w:val="28"/>
          <w:lang w:val="ru-RU"/>
        </w:rPr>
        <w:t>Етикет ділових прийомів [ Електронний ресурс.] – Режим доступу: - https://etic.bobrodobro.ru/628</w:t>
      </w:r>
    </w:p>
    <w:p w14:paraId="5E1B1076" w14:textId="312A007F" w:rsidR="009F6602" w:rsidRPr="009F6602" w:rsidRDefault="00C649F0" w:rsidP="00F4205E">
      <w:pPr>
        <w:jc w:val="both"/>
        <w:rPr>
          <w:rFonts w:ascii="Times New Roman" w:hAnsi="Times New Roman"/>
          <w:sz w:val="28"/>
          <w:szCs w:val="28"/>
          <w:lang w:val="ru-RU"/>
        </w:rPr>
      </w:pPr>
      <w:r w:rsidRPr="00C649F0">
        <w:rPr>
          <w:rFonts w:ascii="Times New Roman" w:hAnsi="Times New Roman"/>
          <w:sz w:val="28"/>
          <w:szCs w:val="28"/>
          <w:lang w:val="ru-RU"/>
        </w:rPr>
        <w:t>9.</w:t>
      </w:r>
      <w:r w:rsidR="009F6602" w:rsidRPr="009F6602">
        <w:rPr>
          <w:rFonts w:ascii="Times New Roman" w:hAnsi="Times New Roman"/>
          <w:sz w:val="28"/>
          <w:szCs w:val="28"/>
          <w:lang w:val="ru-RU"/>
        </w:rPr>
        <w:t xml:space="preserve">Особливості спілкування з іноземними партнерами. [ Електронний ресурс.] – Режим доступу: </w:t>
      </w:r>
      <w:r w:rsidR="009F6602" w:rsidRPr="009F6602">
        <w:rPr>
          <w:rFonts w:ascii="Times New Roman" w:hAnsi="Times New Roman"/>
          <w:sz w:val="28"/>
          <w:szCs w:val="28"/>
        </w:rPr>
        <w:t>https</w:t>
      </w:r>
      <w:r w:rsidR="009F6602" w:rsidRPr="009F6602">
        <w:rPr>
          <w:rFonts w:ascii="Times New Roman" w:hAnsi="Times New Roman"/>
          <w:sz w:val="28"/>
          <w:szCs w:val="28"/>
          <w:lang w:val="ru-RU"/>
        </w:rPr>
        <w:t>://</w:t>
      </w:r>
      <w:r w:rsidR="009F6602" w:rsidRPr="009F6602">
        <w:rPr>
          <w:rFonts w:ascii="Times New Roman" w:hAnsi="Times New Roman"/>
          <w:sz w:val="28"/>
          <w:szCs w:val="28"/>
        </w:rPr>
        <w:t>studme</w:t>
      </w:r>
      <w:r w:rsidR="009F6602" w:rsidRPr="009F6602">
        <w:rPr>
          <w:rFonts w:ascii="Times New Roman" w:hAnsi="Times New Roman"/>
          <w:sz w:val="28"/>
          <w:szCs w:val="28"/>
          <w:lang w:val="ru-RU"/>
        </w:rPr>
        <w:t>.</w:t>
      </w:r>
      <w:r w:rsidR="009F6602" w:rsidRPr="009F6602">
        <w:rPr>
          <w:rFonts w:ascii="Times New Roman" w:hAnsi="Times New Roman"/>
          <w:sz w:val="28"/>
          <w:szCs w:val="28"/>
        </w:rPr>
        <w:t>com</w:t>
      </w:r>
      <w:r w:rsidR="009F6602" w:rsidRPr="009F6602">
        <w:rPr>
          <w:rFonts w:ascii="Times New Roman" w:hAnsi="Times New Roman"/>
          <w:sz w:val="28"/>
          <w:szCs w:val="28"/>
          <w:lang w:val="ru-RU"/>
        </w:rPr>
        <w:t>.</w:t>
      </w:r>
      <w:r w:rsidR="009F6602" w:rsidRPr="009F6602">
        <w:rPr>
          <w:rFonts w:ascii="Times New Roman" w:hAnsi="Times New Roman"/>
          <w:sz w:val="28"/>
          <w:szCs w:val="28"/>
        </w:rPr>
        <w:t>ua</w:t>
      </w:r>
      <w:r w:rsidR="009F6602" w:rsidRPr="009F6602">
        <w:rPr>
          <w:rFonts w:ascii="Times New Roman" w:hAnsi="Times New Roman"/>
          <w:sz w:val="28"/>
          <w:szCs w:val="28"/>
          <w:lang w:val="ru-RU"/>
        </w:rPr>
        <w:t>/104310167258/</w:t>
      </w:r>
      <w:r w:rsidR="009F6602" w:rsidRPr="009F6602">
        <w:rPr>
          <w:rFonts w:ascii="Times New Roman" w:hAnsi="Times New Roman"/>
          <w:sz w:val="28"/>
          <w:szCs w:val="28"/>
        </w:rPr>
        <w:t>etika</w:t>
      </w:r>
      <w:r w:rsidR="009F6602" w:rsidRPr="009F6602">
        <w:rPr>
          <w:rFonts w:ascii="Times New Roman" w:hAnsi="Times New Roman"/>
          <w:sz w:val="28"/>
          <w:szCs w:val="28"/>
          <w:lang w:val="ru-RU"/>
        </w:rPr>
        <w:t>_</w:t>
      </w:r>
      <w:r w:rsidR="009F6602" w:rsidRPr="009F6602">
        <w:rPr>
          <w:rFonts w:ascii="Times New Roman" w:hAnsi="Times New Roman"/>
          <w:sz w:val="28"/>
          <w:szCs w:val="28"/>
        </w:rPr>
        <w:t>i</w:t>
      </w:r>
      <w:r w:rsidR="009F6602" w:rsidRPr="009F6602">
        <w:rPr>
          <w:rFonts w:ascii="Times New Roman" w:hAnsi="Times New Roman"/>
          <w:sz w:val="28"/>
          <w:szCs w:val="28"/>
          <w:lang w:val="ru-RU"/>
        </w:rPr>
        <w:t>_</w:t>
      </w:r>
      <w:r w:rsidR="009F6602" w:rsidRPr="009F6602">
        <w:rPr>
          <w:rFonts w:ascii="Times New Roman" w:hAnsi="Times New Roman"/>
          <w:sz w:val="28"/>
          <w:szCs w:val="28"/>
        </w:rPr>
        <w:t>estetika</w:t>
      </w:r>
      <w:r w:rsidR="009F6602" w:rsidRPr="009F6602">
        <w:rPr>
          <w:rFonts w:ascii="Times New Roman" w:hAnsi="Times New Roman"/>
          <w:sz w:val="28"/>
          <w:szCs w:val="28"/>
          <w:lang w:val="ru-RU"/>
        </w:rPr>
        <w:t>/</w:t>
      </w:r>
      <w:r w:rsidR="009F6602" w:rsidRPr="009F6602">
        <w:rPr>
          <w:rFonts w:ascii="Times New Roman" w:hAnsi="Times New Roman"/>
          <w:sz w:val="28"/>
          <w:szCs w:val="28"/>
        </w:rPr>
        <w:t>osobennosti</w:t>
      </w:r>
      <w:r w:rsidR="009F6602" w:rsidRPr="009F6602">
        <w:rPr>
          <w:rFonts w:ascii="Times New Roman" w:hAnsi="Times New Roman"/>
          <w:sz w:val="28"/>
          <w:szCs w:val="28"/>
          <w:lang w:val="ru-RU"/>
        </w:rPr>
        <w:t>_</w:t>
      </w:r>
      <w:r w:rsidR="009F6602" w:rsidRPr="009F6602">
        <w:rPr>
          <w:rFonts w:ascii="Times New Roman" w:hAnsi="Times New Roman"/>
          <w:sz w:val="28"/>
          <w:szCs w:val="28"/>
        </w:rPr>
        <w:t>obscheniya</w:t>
      </w:r>
      <w:r w:rsidR="009F6602" w:rsidRPr="009F6602">
        <w:rPr>
          <w:rFonts w:ascii="Times New Roman" w:hAnsi="Times New Roman"/>
          <w:sz w:val="28"/>
          <w:szCs w:val="28"/>
          <w:lang w:val="ru-RU"/>
        </w:rPr>
        <w:t>_</w:t>
      </w:r>
      <w:r w:rsidR="009F6602" w:rsidRPr="009F6602">
        <w:rPr>
          <w:rFonts w:ascii="Times New Roman" w:hAnsi="Times New Roman"/>
          <w:sz w:val="28"/>
          <w:szCs w:val="28"/>
        </w:rPr>
        <w:t>inostrannymi</w:t>
      </w:r>
      <w:r w:rsidR="009F6602" w:rsidRPr="009F6602">
        <w:rPr>
          <w:rFonts w:ascii="Times New Roman" w:hAnsi="Times New Roman"/>
          <w:sz w:val="28"/>
          <w:szCs w:val="28"/>
          <w:lang w:val="ru-RU"/>
        </w:rPr>
        <w:t>_</w:t>
      </w:r>
      <w:r w:rsidR="009F6602" w:rsidRPr="009F6602">
        <w:rPr>
          <w:rFonts w:ascii="Times New Roman" w:hAnsi="Times New Roman"/>
          <w:sz w:val="28"/>
          <w:szCs w:val="28"/>
        </w:rPr>
        <w:t>partnerami</w:t>
      </w:r>
      <w:r w:rsidR="009F6602" w:rsidRPr="009F6602">
        <w:rPr>
          <w:rFonts w:ascii="Times New Roman" w:hAnsi="Times New Roman"/>
          <w:sz w:val="28"/>
          <w:szCs w:val="28"/>
          <w:lang w:val="ru-RU"/>
        </w:rPr>
        <w:t>.</w:t>
      </w:r>
      <w:r w:rsidR="009F6602" w:rsidRPr="009F6602">
        <w:rPr>
          <w:rFonts w:ascii="Times New Roman" w:hAnsi="Times New Roman"/>
          <w:sz w:val="28"/>
          <w:szCs w:val="28"/>
        </w:rPr>
        <w:t>htm</w:t>
      </w:r>
    </w:p>
    <w:p w14:paraId="2EA486F7" w14:textId="0286E7CC" w:rsidR="00D55BF2" w:rsidRPr="009F6602" w:rsidRDefault="00C649F0" w:rsidP="00F4205E">
      <w:pPr>
        <w:jc w:val="both"/>
        <w:rPr>
          <w:rFonts w:ascii="Times New Roman" w:hAnsi="Times New Roman"/>
          <w:sz w:val="28"/>
          <w:szCs w:val="28"/>
          <w:lang w:val="ru-RU"/>
        </w:rPr>
      </w:pPr>
      <w:r w:rsidRPr="00C649F0">
        <w:rPr>
          <w:rFonts w:ascii="Times New Roman" w:hAnsi="Times New Roman"/>
          <w:sz w:val="28"/>
          <w:szCs w:val="28"/>
          <w:lang w:val="ru-RU"/>
        </w:rPr>
        <w:t xml:space="preserve">10. </w:t>
      </w:r>
      <w:r w:rsidR="009F6602" w:rsidRPr="009F6602">
        <w:rPr>
          <w:rFonts w:ascii="Times New Roman" w:hAnsi="Times New Roman"/>
          <w:sz w:val="28"/>
          <w:szCs w:val="28"/>
          <w:lang w:val="ru-RU"/>
        </w:rPr>
        <w:t xml:space="preserve">Етичні засади у діловому спілкуванні з іноземцями. [ Електронний ресурс.] – Режим доступу: </w:t>
      </w:r>
      <w:r w:rsidR="009F6602" w:rsidRPr="009F6602">
        <w:rPr>
          <w:rFonts w:ascii="Times New Roman" w:hAnsi="Times New Roman"/>
          <w:sz w:val="28"/>
          <w:szCs w:val="28"/>
        </w:rPr>
        <w:t>https</w:t>
      </w:r>
      <w:r w:rsidR="009F6602" w:rsidRPr="009F6602">
        <w:rPr>
          <w:rFonts w:ascii="Times New Roman" w:hAnsi="Times New Roman"/>
          <w:sz w:val="28"/>
          <w:szCs w:val="28"/>
          <w:lang w:val="ru-RU"/>
        </w:rPr>
        <w:t>://</w:t>
      </w:r>
      <w:r w:rsidR="009F6602" w:rsidRPr="009F6602">
        <w:rPr>
          <w:rFonts w:ascii="Times New Roman" w:hAnsi="Times New Roman"/>
          <w:sz w:val="28"/>
          <w:szCs w:val="28"/>
        </w:rPr>
        <w:t>osvita</w:t>
      </w:r>
      <w:r w:rsidR="009F6602" w:rsidRPr="009F6602">
        <w:rPr>
          <w:rFonts w:ascii="Times New Roman" w:hAnsi="Times New Roman"/>
          <w:sz w:val="28"/>
          <w:szCs w:val="28"/>
          <w:lang w:val="ru-RU"/>
        </w:rPr>
        <w:t>.</w:t>
      </w:r>
      <w:r w:rsidR="009F6602" w:rsidRPr="009F6602">
        <w:rPr>
          <w:rFonts w:ascii="Times New Roman" w:hAnsi="Times New Roman"/>
          <w:sz w:val="28"/>
          <w:szCs w:val="28"/>
        </w:rPr>
        <w:t>ua</w:t>
      </w:r>
      <w:r w:rsidR="009F6602" w:rsidRPr="009F6602">
        <w:rPr>
          <w:rFonts w:ascii="Times New Roman" w:hAnsi="Times New Roman"/>
          <w:sz w:val="28"/>
          <w:szCs w:val="28"/>
          <w:lang w:val="ru-RU"/>
        </w:rPr>
        <w:t>/</w:t>
      </w:r>
      <w:r w:rsidR="009F6602" w:rsidRPr="009F6602">
        <w:rPr>
          <w:rFonts w:ascii="Times New Roman" w:hAnsi="Times New Roman"/>
          <w:sz w:val="28"/>
          <w:szCs w:val="28"/>
        </w:rPr>
        <w:t>vnz</w:t>
      </w:r>
      <w:r w:rsidR="009F6602" w:rsidRPr="009F6602">
        <w:rPr>
          <w:rFonts w:ascii="Times New Roman" w:hAnsi="Times New Roman"/>
          <w:sz w:val="28"/>
          <w:szCs w:val="28"/>
          <w:lang w:val="ru-RU"/>
        </w:rPr>
        <w:t>/</w:t>
      </w:r>
      <w:r w:rsidR="009F6602" w:rsidRPr="009F6602">
        <w:rPr>
          <w:rFonts w:ascii="Times New Roman" w:hAnsi="Times New Roman"/>
          <w:sz w:val="28"/>
          <w:szCs w:val="28"/>
        </w:rPr>
        <w:t>reports</w:t>
      </w:r>
      <w:r w:rsidR="009F6602" w:rsidRPr="009F6602">
        <w:rPr>
          <w:rFonts w:ascii="Times New Roman" w:hAnsi="Times New Roman"/>
          <w:sz w:val="28"/>
          <w:szCs w:val="28"/>
          <w:lang w:val="ru-RU"/>
        </w:rPr>
        <w:t>/</w:t>
      </w:r>
      <w:r w:rsidR="009F6602" w:rsidRPr="009F6602">
        <w:rPr>
          <w:rFonts w:ascii="Times New Roman" w:hAnsi="Times New Roman"/>
          <w:sz w:val="28"/>
          <w:szCs w:val="28"/>
        </w:rPr>
        <w:t>culture</w:t>
      </w:r>
      <w:r w:rsidR="009F6602" w:rsidRPr="009F6602">
        <w:rPr>
          <w:rFonts w:ascii="Times New Roman" w:hAnsi="Times New Roman"/>
          <w:sz w:val="28"/>
          <w:szCs w:val="28"/>
          <w:lang w:val="ru-RU"/>
        </w:rPr>
        <w:t>/10415/</w:t>
      </w:r>
    </w:p>
    <w:p w14:paraId="49EE5B57" w14:textId="77777777" w:rsidR="00F13EC1" w:rsidRPr="00DC22E0" w:rsidRDefault="00F13EC1" w:rsidP="00F4205E">
      <w:pPr>
        <w:jc w:val="both"/>
        <w:rPr>
          <w:rFonts w:ascii="Times New Roman" w:hAnsi="Times New Roman"/>
          <w:sz w:val="28"/>
          <w:szCs w:val="28"/>
          <w:lang w:val="uk-UA"/>
        </w:rPr>
      </w:pPr>
    </w:p>
    <w:sectPr w:rsidR="00F13EC1" w:rsidRPr="00DC22E0" w:rsidSect="00923E7A">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0112" w14:textId="77777777" w:rsidR="00494344" w:rsidRDefault="00494344" w:rsidP="00923E7A">
      <w:r>
        <w:separator/>
      </w:r>
    </w:p>
  </w:endnote>
  <w:endnote w:type="continuationSeparator" w:id="0">
    <w:p w14:paraId="0AAA6A97" w14:textId="77777777" w:rsidR="00494344" w:rsidRDefault="00494344" w:rsidP="0092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626391"/>
      <w:docPartObj>
        <w:docPartGallery w:val="Page Numbers (Bottom of Page)"/>
        <w:docPartUnique/>
      </w:docPartObj>
    </w:sdtPr>
    <w:sdtEndPr>
      <w:rPr>
        <w:rFonts w:ascii="Times New Roman" w:hAnsi="Times New Roman"/>
      </w:rPr>
    </w:sdtEndPr>
    <w:sdtContent>
      <w:p w14:paraId="43AE6640" w14:textId="47EB8A80" w:rsidR="00923E7A" w:rsidRPr="00923E7A" w:rsidRDefault="00923E7A">
        <w:pPr>
          <w:pStyle w:val="a5"/>
          <w:jc w:val="center"/>
          <w:rPr>
            <w:rFonts w:ascii="Times New Roman" w:hAnsi="Times New Roman"/>
          </w:rPr>
        </w:pPr>
        <w:r w:rsidRPr="00923E7A">
          <w:rPr>
            <w:rFonts w:ascii="Times New Roman" w:hAnsi="Times New Roman"/>
          </w:rPr>
          <w:fldChar w:fldCharType="begin"/>
        </w:r>
        <w:r w:rsidRPr="00923E7A">
          <w:rPr>
            <w:rFonts w:ascii="Times New Roman" w:hAnsi="Times New Roman"/>
          </w:rPr>
          <w:instrText>PAGE   \* MERGEFORMAT</w:instrText>
        </w:r>
        <w:r w:rsidRPr="00923E7A">
          <w:rPr>
            <w:rFonts w:ascii="Times New Roman" w:hAnsi="Times New Roman"/>
          </w:rPr>
          <w:fldChar w:fldCharType="separate"/>
        </w:r>
        <w:r w:rsidRPr="00923E7A">
          <w:rPr>
            <w:rFonts w:ascii="Times New Roman" w:hAnsi="Times New Roman"/>
            <w:lang w:val="ru-RU"/>
          </w:rPr>
          <w:t>2</w:t>
        </w:r>
        <w:r w:rsidRPr="00923E7A">
          <w:rPr>
            <w:rFonts w:ascii="Times New Roman" w:hAnsi="Times New Roman"/>
          </w:rPr>
          <w:fldChar w:fldCharType="end"/>
        </w:r>
      </w:p>
    </w:sdtContent>
  </w:sdt>
  <w:p w14:paraId="78E70F97" w14:textId="77777777" w:rsidR="00923E7A" w:rsidRDefault="00923E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C2B0" w14:textId="77777777" w:rsidR="00494344" w:rsidRDefault="00494344" w:rsidP="00923E7A">
      <w:r>
        <w:separator/>
      </w:r>
    </w:p>
  </w:footnote>
  <w:footnote w:type="continuationSeparator" w:id="0">
    <w:p w14:paraId="29464FCF" w14:textId="77777777" w:rsidR="00494344" w:rsidRDefault="00494344" w:rsidP="00923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7B0"/>
    <w:multiLevelType w:val="multilevel"/>
    <w:tmpl w:val="77E897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471"/>
        </w:tabs>
        <w:ind w:left="447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13DD4950"/>
    <w:multiLevelType w:val="multilevel"/>
    <w:tmpl w:val="77E897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471"/>
        </w:tabs>
        <w:ind w:left="447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41651424"/>
    <w:multiLevelType w:val="multilevel"/>
    <w:tmpl w:val="77E897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471"/>
        </w:tabs>
        <w:ind w:left="447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440115B8"/>
    <w:multiLevelType w:val="hybridMultilevel"/>
    <w:tmpl w:val="F1B2D8C8"/>
    <w:lvl w:ilvl="0" w:tplc="C2385010">
      <w:start w:val="1"/>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AB0057F"/>
    <w:multiLevelType w:val="hybridMultilevel"/>
    <w:tmpl w:val="1C96F8BC"/>
    <w:lvl w:ilvl="0" w:tplc="C2385010">
      <w:start w:val="1"/>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08073AC"/>
    <w:multiLevelType w:val="hybridMultilevel"/>
    <w:tmpl w:val="B27CBD50"/>
    <w:lvl w:ilvl="0" w:tplc="19DC80B6">
      <w:start w:val="1"/>
      <w:numFmt w:val="decimal"/>
      <w:lvlText w:val="%1."/>
      <w:lvlJc w:val="left"/>
      <w:pPr>
        <w:ind w:left="360" w:hanging="360"/>
      </w:pPr>
      <w:rPr>
        <w:rFonts w:hint="default"/>
        <w:color w:val="000000" w:themeColor="text1"/>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5AFF35A4"/>
    <w:multiLevelType w:val="hybridMultilevel"/>
    <w:tmpl w:val="0696011E"/>
    <w:lvl w:ilvl="0" w:tplc="C2385010">
      <w:start w:val="1"/>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6D9960CC"/>
    <w:multiLevelType w:val="multilevel"/>
    <w:tmpl w:val="C28022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F2E7AD8"/>
    <w:multiLevelType w:val="hybridMultilevel"/>
    <w:tmpl w:val="2B8E3FF0"/>
    <w:lvl w:ilvl="0" w:tplc="19DC80B6">
      <w:start w:val="1"/>
      <w:numFmt w:val="decimal"/>
      <w:lvlText w:val="%1."/>
      <w:lvlJc w:val="left"/>
      <w:pPr>
        <w:ind w:left="36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16351831">
    <w:abstractNumId w:val="4"/>
  </w:num>
  <w:num w:numId="2" w16cid:durableId="1224485124">
    <w:abstractNumId w:val="1"/>
  </w:num>
  <w:num w:numId="3" w16cid:durableId="1817408377">
    <w:abstractNumId w:val="2"/>
  </w:num>
  <w:num w:numId="4" w16cid:durableId="1040205488">
    <w:abstractNumId w:val="0"/>
  </w:num>
  <w:num w:numId="5" w16cid:durableId="218395676">
    <w:abstractNumId w:val="7"/>
  </w:num>
  <w:num w:numId="6" w16cid:durableId="1965772296">
    <w:abstractNumId w:val="3"/>
  </w:num>
  <w:num w:numId="7" w16cid:durableId="706485695">
    <w:abstractNumId w:val="6"/>
  </w:num>
  <w:num w:numId="8" w16cid:durableId="640229300">
    <w:abstractNumId w:val="8"/>
  </w:num>
  <w:num w:numId="9" w16cid:durableId="1206211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8E"/>
    <w:rsid w:val="0001087C"/>
    <w:rsid w:val="0001787B"/>
    <w:rsid w:val="000315DD"/>
    <w:rsid w:val="00044B4A"/>
    <w:rsid w:val="000715DB"/>
    <w:rsid w:val="00095614"/>
    <w:rsid w:val="000D5DBA"/>
    <w:rsid w:val="000E0989"/>
    <w:rsid w:val="000F5EB9"/>
    <w:rsid w:val="0011114A"/>
    <w:rsid w:val="0011712A"/>
    <w:rsid w:val="00133BCC"/>
    <w:rsid w:val="00141816"/>
    <w:rsid w:val="001459B9"/>
    <w:rsid w:val="00170DFB"/>
    <w:rsid w:val="001A4792"/>
    <w:rsid w:val="001C0B8C"/>
    <w:rsid w:val="001E4D87"/>
    <w:rsid w:val="00223DC0"/>
    <w:rsid w:val="002305F9"/>
    <w:rsid w:val="00234F07"/>
    <w:rsid w:val="00241141"/>
    <w:rsid w:val="00255DAA"/>
    <w:rsid w:val="0025706B"/>
    <w:rsid w:val="00264AF4"/>
    <w:rsid w:val="002730D0"/>
    <w:rsid w:val="0028220F"/>
    <w:rsid w:val="00291F13"/>
    <w:rsid w:val="00292D48"/>
    <w:rsid w:val="00295A5F"/>
    <w:rsid w:val="002B737B"/>
    <w:rsid w:val="002C468F"/>
    <w:rsid w:val="002D0E4C"/>
    <w:rsid w:val="002D4DA2"/>
    <w:rsid w:val="00300470"/>
    <w:rsid w:val="003056BB"/>
    <w:rsid w:val="003062EC"/>
    <w:rsid w:val="00306B86"/>
    <w:rsid w:val="00310DA7"/>
    <w:rsid w:val="003354A9"/>
    <w:rsid w:val="00346DBA"/>
    <w:rsid w:val="00346E86"/>
    <w:rsid w:val="0036613B"/>
    <w:rsid w:val="00375988"/>
    <w:rsid w:val="00380CAD"/>
    <w:rsid w:val="00383625"/>
    <w:rsid w:val="00391F11"/>
    <w:rsid w:val="00392500"/>
    <w:rsid w:val="003934A6"/>
    <w:rsid w:val="0039418E"/>
    <w:rsid w:val="003A413B"/>
    <w:rsid w:val="003A5061"/>
    <w:rsid w:val="003C232D"/>
    <w:rsid w:val="003D70F4"/>
    <w:rsid w:val="003E359F"/>
    <w:rsid w:val="003F5367"/>
    <w:rsid w:val="003F7DA1"/>
    <w:rsid w:val="00402F21"/>
    <w:rsid w:val="004034F9"/>
    <w:rsid w:val="00407E35"/>
    <w:rsid w:val="004143C1"/>
    <w:rsid w:val="00423FAE"/>
    <w:rsid w:val="00462783"/>
    <w:rsid w:val="00463276"/>
    <w:rsid w:val="00490F8E"/>
    <w:rsid w:val="00494344"/>
    <w:rsid w:val="004A2334"/>
    <w:rsid w:val="004E1B0E"/>
    <w:rsid w:val="004F3A9D"/>
    <w:rsid w:val="005340C5"/>
    <w:rsid w:val="00541EEC"/>
    <w:rsid w:val="00550430"/>
    <w:rsid w:val="00554723"/>
    <w:rsid w:val="00557C50"/>
    <w:rsid w:val="00564024"/>
    <w:rsid w:val="005A49AB"/>
    <w:rsid w:val="005B30B7"/>
    <w:rsid w:val="005C2455"/>
    <w:rsid w:val="005D7F57"/>
    <w:rsid w:val="005E724B"/>
    <w:rsid w:val="005F63F4"/>
    <w:rsid w:val="006017F3"/>
    <w:rsid w:val="00603E2A"/>
    <w:rsid w:val="00631C88"/>
    <w:rsid w:val="00644F2C"/>
    <w:rsid w:val="00647E65"/>
    <w:rsid w:val="006507ED"/>
    <w:rsid w:val="0067070E"/>
    <w:rsid w:val="00684FE6"/>
    <w:rsid w:val="006A1020"/>
    <w:rsid w:val="006B0299"/>
    <w:rsid w:val="006B289E"/>
    <w:rsid w:val="006C163E"/>
    <w:rsid w:val="006C41AF"/>
    <w:rsid w:val="006D4BA6"/>
    <w:rsid w:val="006E219D"/>
    <w:rsid w:val="006F185A"/>
    <w:rsid w:val="006F1936"/>
    <w:rsid w:val="007037DB"/>
    <w:rsid w:val="00743107"/>
    <w:rsid w:val="00753FE6"/>
    <w:rsid w:val="00762ED5"/>
    <w:rsid w:val="007A4D5A"/>
    <w:rsid w:val="007B0C8F"/>
    <w:rsid w:val="007B755F"/>
    <w:rsid w:val="007C6178"/>
    <w:rsid w:val="007E4D00"/>
    <w:rsid w:val="007E6050"/>
    <w:rsid w:val="008015D8"/>
    <w:rsid w:val="00815AFA"/>
    <w:rsid w:val="008224AB"/>
    <w:rsid w:val="0082667E"/>
    <w:rsid w:val="00826A29"/>
    <w:rsid w:val="008418A2"/>
    <w:rsid w:val="0086403A"/>
    <w:rsid w:val="0089678B"/>
    <w:rsid w:val="008A4AD1"/>
    <w:rsid w:val="008A6B32"/>
    <w:rsid w:val="008B090B"/>
    <w:rsid w:val="008B2034"/>
    <w:rsid w:val="008D2143"/>
    <w:rsid w:val="008E2A54"/>
    <w:rsid w:val="008E5D53"/>
    <w:rsid w:val="008F3895"/>
    <w:rsid w:val="00913552"/>
    <w:rsid w:val="00917646"/>
    <w:rsid w:val="00923E7A"/>
    <w:rsid w:val="00934B5C"/>
    <w:rsid w:val="00953ACA"/>
    <w:rsid w:val="00954986"/>
    <w:rsid w:val="00956F8D"/>
    <w:rsid w:val="009975A3"/>
    <w:rsid w:val="009A0E50"/>
    <w:rsid w:val="009B1032"/>
    <w:rsid w:val="009B6FC0"/>
    <w:rsid w:val="009C4380"/>
    <w:rsid w:val="009C7AC0"/>
    <w:rsid w:val="009D2A06"/>
    <w:rsid w:val="009E2043"/>
    <w:rsid w:val="009E79D4"/>
    <w:rsid w:val="009F6602"/>
    <w:rsid w:val="00A03E15"/>
    <w:rsid w:val="00A101D2"/>
    <w:rsid w:val="00A13A7C"/>
    <w:rsid w:val="00A467CA"/>
    <w:rsid w:val="00A50F7A"/>
    <w:rsid w:val="00A55454"/>
    <w:rsid w:val="00A7592F"/>
    <w:rsid w:val="00AA7531"/>
    <w:rsid w:val="00AA789D"/>
    <w:rsid w:val="00AB6312"/>
    <w:rsid w:val="00AE210F"/>
    <w:rsid w:val="00AF155E"/>
    <w:rsid w:val="00AF751C"/>
    <w:rsid w:val="00B203CB"/>
    <w:rsid w:val="00B3112E"/>
    <w:rsid w:val="00B33EA4"/>
    <w:rsid w:val="00B34FD9"/>
    <w:rsid w:val="00B37E16"/>
    <w:rsid w:val="00B51466"/>
    <w:rsid w:val="00B64A30"/>
    <w:rsid w:val="00B84D6B"/>
    <w:rsid w:val="00B902FA"/>
    <w:rsid w:val="00B93D8F"/>
    <w:rsid w:val="00BE1979"/>
    <w:rsid w:val="00BE59EE"/>
    <w:rsid w:val="00BF2E04"/>
    <w:rsid w:val="00BF7200"/>
    <w:rsid w:val="00C05C00"/>
    <w:rsid w:val="00C35208"/>
    <w:rsid w:val="00C441C4"/>
    <w:rsid w:val="00C62709"/>
    <w:rsid w:val="00C649F0"/>
    <w:rsid w:val="00C65E06"/>
    <w:rsid w:val="00C70AE4"/>
    <w:rsid w:val="00C84F6E"/>
    <w:rsid w:val="00C84FCB"/>
    <w:rsid w:val="00C92CB5"/>
    <w:rsid w:val="00CA5E09"/>
    <w:rsid w:val="00CC0E3B"/>
    <w:rsid w:val="00CC1EDF"/>
    <w:rsid w:val="00CE6B8E"/>
    <w:rsid w:val="00CE6D89"/>
    <w:rsid w:val="00CE7C14"/>
    <w:rsid w:val="00D3053D"/>
    <w:rsid w:val="00D31FC5"/>
    <w:rsid w:val="00D45A83"/>
    <w:rsid w:val="00D55BF2"/>
    <w:rsid w:val="00D5640A"/>
    <w:rsid w:val="00D611BA"/>
    <w:rsid w:val="00D7648B"/>
    <w:rsid w:val="00D84E66"/>
    <w:rsid w:val="00D90128"/>
    <w:rsid w:val="00D9220A"/>
    <w:rsid w:val="00DC22E0"/>
    <w:rsid w:val="00DC539C"/>
    <w:rsid w:val="00DF4E45"/>
    <w:rsid w:val="00DF5479"/>
    <w:rsid w:val="00E043DC"/>
    <w:rsid w:val="00E34115"/>
    <w:rsid w:val="00E37F62"/>
    <w:rsid w:val="00E442FD"/>
    <w:rsid w:val="00E53413"/>
    <w:rsid w:val="00E92BB8"/>
    <w:rsid w:val="00EA0456"/>
    <w:rsid w:val="00EA6B9D"/>
    <w:rsid w:val="00EB3E0F"/>
    <w:rsid w:val="00F013DF"/>
    <w:rsid w:val="00F03019"/>
    <w:rsid w:val="00F06E80"/>
    <w:rsid w:val="00F13EC1"/>
    <w:rsid w:val="00F4205E"/>
    <w:rsid w:val="00F4423D"/>
    <w:rsid w:val="00F460B2"/>
    <w:rsid w:val="00F52BB1"/>
    <w:rsid w:val="00F5418E"/>
    <w:rsid w:val="00F63E6D"/>
    <w:rsid w:val="00F65C84"/>
    <w:rsid w:val="00F70072"/>
    <w:rsid w:val="00F72CBF"/>
    <w:rsid w:val="00F773A9"/>
    <w:rsid w:val="00F8426F"/>
    <w:rsid w:val="00F85F0F"/>
    <w:rsid w:val="00FA43B9"/>
    <w:rsid w:val="00FA6FC0"/>
    <w:rsid w:val="00FD187E"/>
    <w:rsid w:val="00FD50CE"/>
    <w:rsid w:val="00FD7FB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71FA"/>
  <w15:chartTrackingRefBased/>
  <w15:docId w15:val="{D2050AC4-93DE-4530-8BDE-BBDA8866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02F21"/>
    <w:pPr>
      <w:widowControl w:val="0"/>
      <w:spacing w:after="0" w:line="240" w:lineRule="auto"/>
    </w:pPr>
    <w:rPr>
      <w:rFonts w:ascii="Calibri" w:eastAsia="Calibri" w:hAnsi="Calibri" w:cs="Times New Roman"/>
      <w:lang w:val="en-US"/>
    </w:rPr>
  </w:style>
  <w:style w:type="paragraph" w:styleId="1">
    <w:name w:val="heading 1"/>
    <w:basedOn w:val="a"/>
    <w:next w:val="a"/>
    <w:link w:val="10"/>
    <w:uiPriority w:val="9"/>
    <w:qFormat/>
    <w:rsid w:val="008B20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E21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E7A"/>
    <w:pPr>
      <w:tabs>
        <w:tab w:val="center" w:pos="4677"/>
        <w:tab w:val="right" w:pos="9355"/>
      </w:tabs>
    </w:pPr>
  </w:style>
  <w:style w:type="character" w:customStyle="1" w:styleId="a4">
    <w:name w:val="Верхний колонтитул Знак"/>
    <w:basedOn w:val="a0"/>
    <w:link w:val="a3"/>
    <w:uiPriority w:val="99"/>
    <w:rsid w:val="00923E7A"/>
    <w:rPr>
      <w:rFonts w:ascii="Calibri" w:eastAsia="Calibri" w:hAnsi="Calibri" w:cs="Times New Roman"/>
      <w:lang w:val="en-US"/>
    </w:rPr>
  </w:style>
  <w:style w:type="paragraph" w:styleId="a5">
    <w:name w:val="footer"/>
    <w:basedOn w:val="a"/>
    <w:link w:val="a6"/>
    <w:uiPriority w:val="99"/>
    <w:unhideWhenUsed/>
    <w:rsid w:val="00923E7A"/>
    <w:pPr>
      <w:tabs>
        <w:tab w:val="center" w:pos="4677"/>
        <w:tab w:val="right" w:pos="9355"/>
      </w:tabs>
    </w:pPr>
  </w:style>
  <w:style w:type="character" w:customStyle="1" w:styleId="a6">
    <w:name w:val="Нижний колонтитул Знак"/>
    <w:basedOn w:val="a0"/>
    <w:link w:val="a5"/>
    <w:uiPriority w:val="99"/>
    <w:rsid w:val="00923E7A"/>
    <w:rPr>
      <w:rFonts w:ascii="Calibri" w:eastAsia="Calibri" w:hAnsi="Calibri" w:cs="Times New Roman"/>
      <w:lang w:val="en-US"/>
    </w:rPr>
  </w:style>
  <w:style w:type="character" w:customStyle="1" w:styleId="10">
    <w:name w:val="Заголовок 1 Знак"/>
    <w:basedOn w:val="a0"/>
    <w:link w:val="1"/>
    <w:uiPriority w:val="9"/>
    <w:rsid w:val="008B2034"/>
    <w:rPr>
      <w:rFonts w:asciiTheme="majorHAnsi" w:eastAsiaTheme="majorEastAsia" w:hAnsiTheme="majorHAnsi" w:cstheme="majorBidi"/>
      <w:color w:val="2F5496" w:themeColor="accent1" w:themeShade="BF"/>
      <w:sz w:val="32"/>
      <w:szCs w:val="32"/>
      <w:lang w:val="en-US"/>
    </w:rPr>
  </w:style>
  <w:style w:type="paragraph" w:styleId="a7">
    <w:name w:val="List Paragraph"/>
    <w:basedOn w:val="a"/>
    <w:uiPriority w:val="34"/>
    <w:qFormat/>
    <w:rsid w:val="003E359F"/>
    <w:pPr>
      <w:ind w:left="720"/>
      <w:contextualSpacing/>
    </w:pPr>
  </w:style>
  <w:style w:type="table" w:styleId="a8">
    <w:name w:val="Table Grid"/>
    <w:basedOn w:val="a1"/>
    <w:uiPriority w:val="39"/>
    <w:rsid w:val="002D0E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D7FB3"/>
    <w:rPr>
      <w:color w:val="0563C1" w:themeColor="hyperlink"/>
      <w:u w:val="single"/>
    </w:rPr>
  </w:style>
  <w:style w:type="character" w:styleId="aa">
    <w:name w:val="Unresolved Mention"/>
    <w:basedOn w:val="a0"/>
    <w:uiPriority w:val="99"/>
    <w:semiHidden/>
    <w:unhideWhenUsed/>
    <w:rsid w:val="00FD7FB3"/>
    <w:rPr>
      <w:color w:val="605E5C"/>
      <w:shd w:val="clear" w:color="auto" w:fill="E1DFDD"/>
    </w:rPr>
  </w:style>
  <w:style w:type="character" w:styleId="ab">
    <w:name w:val="FollowedHyperlink"/>
    <w:basedOn w:val="a0"/>
    <w:uiPriority w:val="99"/>
    <w:semiHidden/>
    <w:unhideWhenUsed/>
    <w:rsid w:val="00BF2E04"/>
    <w:rPr>
      <w:color w:val="954F72" w:themeColor="followedHyperlink"/>
      <w:u w:val="single"/>
    </w:rPr>
  </w:style>
  <w:style w:type="paragraph" w:styleId="ac">
    <w:name w:val="TOC Heading"/>
    <w:basedOn w:val="1"/>
    <w:next w:val="a"/>
    <w:uiPriority w:val="39"/>
    <w:unhideWhenUsed/>
    <w:qFormat/>
    <w:rsid w:val="00AB6312"/>
    <w:pPr>
      <w:widowControl/>
      <w:spacing w:line="259" w:lineRule="auto"/>
      <w:outlineLvl w:val="9"/>
    </w:pPr>
    <w:rPr>
      <w:lang w:val="ru-UA" w:eastAsia="ru-UA"/>
    </w:rPr>
  </w:style>
  <w:style w:type="paragraph" w:styleId="11">
    <w:name w:val="toc 1"/>
    <w:basedOn w:val="a"/>
    <w:next w:val="a"/>
    <w:autoRedefine/>
    <w:uiPriority w:val="39"/>
    <w:unhideWhenUsed/>
    <w:rsid w:val="00AB6312"/>
    <w:pPr>
      <w:spacing w:after="100"/>
    </w:pPr>
  </w:style>
  <w:style w:type="character" w:customStyle="1" w:styleId="20">
    <w:name w:val="Заголовок 2 Знак"/>
    <w:basedOn w:val="a0"/>
    <w:link w:val="2"/>
    <w:uiPriority w:val="9"/>
    <w:rsid w:val="006E219D"/>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vishcha-osvita/zatverdzeni%20standarty/2021/07/28/035-Filolohiya-bakalavr.28.07-1.pdf" TargetMode="External"/><Relationship Id="rId13" Type="http://schemas.openxmlformats.org/officeDocument/2006/relationships/hyperlink" Target="https://elc.library.ontu.edu.ua/library-w/DocumentDescription?docid=OdONAHT-cnv.BibRecord.68272" TargetMode="External"/><Relationship Id="rId18" Type="http://schemas.openxmlformats.org/officeDocument/2006/relationships/hyperlink" Target="http://www.nbuv.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lc.library.ontu.edu.ua/library-w/DocumentDescription?docid=OdONAHT-cnv.BibRecord.89154" TargetMode="External"/><Relationship Id="rId17" Type="http://schemas.openxmlformats.org/officeDocument/2006/relationships/hyperlink" Target="http://nbuv.gov.ua/UJRN/Potip_2017_27_19" TargetMode="External"/><Relationship Id="rId2" Type="http://schemas.openxmlformats.org/officeDocument/2006/relationships/numbering" Target="numbering.xml"/><Relationship Id="rId16" Type="http://schemas.openxmlformats.org/officeDocument/2006/relationships/hyperlink" Target="http://www.wydawnictwo.wst.pl/uploads/files/60079adc171c4a4828421ab4cb3b1a5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c.library.ontu.edu.ua/library-w/DocumentDescription?docid=OdONAHT-cnv.BibRecord.165037" TargetMode="External"/><Relationship Id="rId5" Type="http://schemas.openxmlformats.org/officeDocument/2006/relationships/webSettings" Target="webSettings.xml"/><Relationship Id="rId15" Type="http://schemas.openxmlformats.org/officeDocument/2006/relationships/hyperlink" Target="https://economyandsociety.in.ua/index.php/journal/article/view/607" TargetMode="External"/><Relationship Id="rId10" Type="http://schemas.openxmlformats.org/officeDocument/2006/relationships/hyperlink" Target="https://elc.library.ontu.edu.ua/library-w/DocumentDescription?docid=OdONAHT-cnv.BibRecord.164222" TargetMode="External"/><Relationship Id="rId19" Type="http://schemas.openxmlformats.org/officeDocument/2006/relationships/hyperlink" Target="https://lavkaradosti.com.ua/index/2019/uk/vzaimodejstvie-dilove-spilkuvanna-ak-pokaznik-stanu-korporativnoi-kulturi.php" TargetMode="External"/><Relationship Id="rId4" Type="http://schemas.openxmlformats.org/officeDocument/2006/relationships/settings" Target="settings.xml"/><Relationship Id="rId9" Type="http://schemas.openxmlformats.org/officeDocument/2006/relationships/hyperlink" Target="http://nmv.ontu.edu.ua/opp/035b-fi2021.pdf" TargetMode="External"/><Relationship Id="rId14" Type="http://schemas.openxmlformats.org/officeDocument/2006/relationships/hyperlink" Target="https://elc.library.ontu.edu.ua/library-w/DocumentDescription?docid=OdONAHT.17031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8736-0CC0-4263-B11F-47B070AF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3282</Words>
  <Characters>18712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Shepel</dc:creator>
  <cp:keywords/>
  <dc:description/>
  <cp:lastModifiedBy>Marina Shepel</cp:lastModifiedBy>
  <cp:revision>11</cp:revision>
  <dcterms:created xsi:type="dcterms:W3CDTF">2022-05-17T15:18:00Z</dcterms:created>
  <dcterms:modified xsi:type="dcterms:W3CDTF">2022-10-07T14:08:00Z</dcterms:modified>
</cp:coreProperties>
</file>