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AC" w:rsidRDefault="00673FAC">
      <w:pPr>
        <w:jc w:val="center"/>
        <w:rPr>
          <w:b/>
          <w:szCs w:val="28"/>
          <w:lang w:val="uk-UA"/>
        </w:rPr>
      </w:pPr>
    </w:p>
    <w:p w:rsidR="00673FAC" w:rsidRDefault="0044461D">
      <w:pPr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Одеська націонал</w:t>
      </w:r>
      <w:bookmarkStart w:id="0" w:name="_GoBack"/>
      <w:bookmarkEnd w:id="0"/>
      <w:r w:rsidR="000B1A79">
        <w:rPr>
          <w:b/>
          <w:sz w:val="24"/>
          <w:lang w:val="uk-UA"/>
        </w:rPr>
        <w:t>ьна академія харчових технологій</w:t>
      </w:r>
    </w:p>
    <w:p w:rsidR="00673FAC" w:rsidRDefault="00673FAC">
      <w:pPr>
        <w:jc w:val="center"/>
        <w:rPr>
          <w:sz w:val="24"/>
          <w:lang w:val="uk-UA"/>
        </w:rPr>
      </w:pPr>
    </w:p>
    <w:p w:rsidR="00673FAC" w:rsidRDefault="00673FAC">
      <w:pPr>
        <w:jc w:val="center"/>
        <w:rPr>
          <w:sz w:val="24"/>
          <w:lang w:val="uk-UA"/>
        </w:rPr>
      </w:pPr>
    </w:p>
    <w:p w:rsidR="00673FAC" w:rsidRDefault="000B1A79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“</w:t>
      </w:r>
      <w:r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”</w:t>
      </w:r>
    </w:p>
    <w:p w:rsidR="00673FAC" w:rsidRDefault="000B1A79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Проректор з науково-педагогічної</w:t>
      </w:r>
    </w:p>
    <w:p w:rsidR="00673FAC" w:rsidRDefault="000B1A79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та навчальної роботи </w:t>
      </w:r>
    </w:p>
    <w:p w:rsidR="00673FAC" w:rsidRDefault="000B1A79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Ф.А. </w:t>
      </w:r>
      <w:proofErr w:type="spellStart"/>
      <w:r>
        <w:rPr>
          <w:sz w:val="24"/>
          <w:lang w:val="uk-UA"/>
        </w:rPr>
        <w:t>Трішин</w:t>
      </w:r>
      <w:proofErr w:type="spellEnd"/>
    </w:p>
    <w:p w:rsidR="00673FAC" w:rsidRDefault="000B1A79">
      <w:pPr>
        <w:spacing w:line="360" w:lineRule="auto"/>
        <w:contextualSpacing/>
        <w:jc w:val="right"/>
        <w:rPr>
          <w:sz w:val="24"/>
          <w:lang w:val="uk-UA"/>
        </w:rPr>
      </w:pPr>
      <w:r>
        <w:rPr>
          <w:sz w:val="24"/>
          <w:lang w:val="uk-UA"/>
        </w:rPr>
        <w:t>_______________________________</w:t>
      </w:r>
    </w:p>
    <w:p w:rsidR="00673FAC" w:rsidRDefault="000B1A79">
      <w:pPr>
        <w:pStyle w:val="a0"/>
        <w:spacing w:line="360" w:lineRule="auto"/>
        <w:contextualSpacing/>
        <w:jc w:val="right"/>
        <w:rPr>
          <w:sz w:val="24"/>
          <w:lang w:val="uk-UA"/>
        </w:rPr>
      </w:pPr>
      <w:r>
        <w:rPr>
          <w:sz w:val="24"/>
          <w:lang w:val="uk-UA"/>
        </w:rPr>
        <w:t>“______”_______________20___ року</w:t>
      </w:r>
    </w:p>
    <w:p w:rsidR="00673FAC" w:rsidRDefault="00673FAC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p w:rsidR="00673FAC" w:rsidRDefault="00673FAC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p w:rsidR="00673FAC" w:rsidRDefault="000B1A79">
      <w:pPr>
        <w:pStyle w:val="2"/>
        <w:shd w:val="clear" w:color="auto" w:fill="FFFFFF"/>
        <w:spacing w:line="360" w:lineRule="auto"/>
        <w:jc w:val="center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673FAC" w:rsidRDefault="000B1A79">
      <w:pPr>
        <w:jc w:val="center"/>
        <w:rPr>
          <w:sz w:val="24"/>
        </w:rPr>
      </w:pPr>
      <w:r>
        <w:rPr>
          <w:b/>
          <w:sz w:val="24"/>
          <w:lang w:val="uk-UA"/>
        </w:rPr>
        <w:t>Українська мова та культура ділового спілкування</w:t>
      </w:r>
    </w:p>
    <w:p w:rsidR="00673FAC" w:rsidRDefault="000B1A79">
      <w:pPr>
        <w:pStyle w:val="1"/>
        <w:jc w:val="center"/>
        <w:rPr>
          <w:sz w:val="24"/>
        </w:rPr>
      </w:pPr>
      <w:r>
        <w:rPr>
          <w:sz w:val="24"/>
        </w:rPr>
        <w:t xml:space="preserve"> </w:t>
      </w:r>
    </w:p>
    <w:p w:rsidR="00673FAC" w:rsidRDefault="00673FAC">
      <w:pPr>
        <w:pStyle w:val="1"/>
        <w:tabs>
          <w:tab w:val="left" w:pos="0"/>
        </w:tabs>
        <w:ind w:left="0" w:firstLine="709"/>
        <w:jc w:val="center"/>
        <w:rPr>
          <w:sz w:val="24"/>
        </w:rPr>
      </w:pPr>
    </w:p>
    <w:p w:rsidR="00673FAC" w:rsidRDefault="000B1A79">
      <w:pPr>
        <w:tabs>
          <w:tab w:val="left" w:pos="0"/>
        </w:tabs>
        <w:ind w:firstLine="709"/>
        <w:rPr>
          <w:b/>
          <w:sz w:val="24"/>
          <w:lang w:val="uk-UA"/>
        </w:rPr>
      </w:pPr>
      <w:proofErr w:type="spellStart"/>
      <w:r>
        <w:rPr>
          <w:b/>
          <w:sz w:val="24"/>
        </w:rPr>
        <w:t>Галузь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знань</w:t>
      </w:r>
      <w:proofErr w:type="spellEnd"/>
      <w:r>
        <w:rPr>
          <w:b/>
          <w:sz w:val="24"/>
        </w:rPr>
        <w:t xml:space="preserve">     </w:t>
      </w:r>
      <w:proofErr w:type="gramStart"/>
      <w:r>
        <w:rPr>
          <w:b/>
          <w:sz w:val="24"/>
        </w:rPr>
        <w:t xml:space="preserve">07  </w:t>
      </w:r>
      <w:proofErr w:type="spellStart"/>
      <w:r>
        <w:rPr>
          <w:b/>
          <w:sz w:val="24"/>
        </w:rPr>
        <w:t>Управління</w:t>
      </w:r>
      <w:proofErr w:type="spellEnd"/>
      <w:proofErr w:type="gramEnd"/>
      <w:r>
        <w:rPr>
          <w:b/>
          <w:sz w:val="24"/>
        </w:rPr>
        <w:t xml:space="preserve"> та </w:t>
      </w:r>
      <w:proofErr w:type="spellStart"/>
      <w:r>
        <w:rPr>
          <w:b/>
          <w:sz w:val="24"/>
        </w:rPr>
        <w:t>адміністрування</w:t>
      </w:r>
      <w:proofErr w:type="spellEnd"/>
      <w:r>
        <w:rPr>
          <w:b/>
          <w:sz w:val="24"/>
        </w:rPr>
        <w:t xml:space="preserve">         </w:t>
      </w:r>
    </w:p>
    <w:p w:rsidR="00673FAC" w:rsidRDefault="000B1A79">
      <w:pPr>
        <w:tabs>
          <w:tab w:val="left" w:pos="0"/>
        </w:tabs>
        <w:ind w:firstLine="709"/>
        <w:jc w:val="center"/>
        <w:rPr>
          <w:b/>
          <w:sz w:val="24"/>
        </w:rPr>
      </w:pPr>
      <w:r>
        <w:rPr>
          <w:b/>
          <w:sz w:val="24"/>
          <w:lang w:val="uk-UA"/>
        </w:rPr>
        <w:t xml:space="preserve"> </w:t>
      </w:r>
    </w:p>
    <w:p w:rsidR="00673FAC" w:rsidRPr="0044461D" w:rsidRDefault="000B1A79">
      <w:pPr>
        <w:tabs>
          <w:tab w:val="left" w:pos="0"/>
        </w:tabs>
        <w:ind w:firstLine="709"/>
        <w:rPr>
          <w:b/>
          <w:sz w:val="24"/>
        </w:rPr>
      </w:pPr>
      <w:proofErr w:type="spellStart"/>
      <w:r>
        <w:rPr>
          <w:b/>
          <w:sz w:val="24"/>
        </w:rPr>
        <w:t>Спеціальність</w:t>
      </w:r>
      <w:proofErr w:type="spellEnd"/>
      <w:r>
        <w:rPr>
          <w:b/>
          <w:sz w:val="24"/>
          <w:lang w:val="uk-UA"/>
        </w:rPr>
        <w:t xml:space="preserve">   </w:t>
      </w:r>
      <w:proofErr w:type="gramStart"/>
      <w:r>
        <w:rPr>
          <w:b/>
          <w:sz w:val="24"/>
          <w:lang w:val="uk-UA"/>
        </w:rPr>
        <w:t>075  Маркетинг</w:t>
      </w:r>
      <w:proofErr w:type="gramEnd"/>
      <w:r>
        <w:rPr>
          <w:b/>
          <w:sz w:val="24"/>
          <w:lang w:val="uk-UA"/>
        </w:rPr>
        <w:t xml:space="preserve"> </w:t>
      </w:r>
    </w:p>
    <w:p w:rsidR="00673FAC" w:rsidRPr="0044461D" w:rsidRDefault="000B1A79">
      <w:pPr>
        <w:tabs>
          <w:tab w:val="left" w:pos="0"/>
        </w:tabs>
        <w:ind w:firstLine="709"/>
        <w:rPr>
          <w:sz w:val="24"/>
        </w:rPr>
      </w:pPr>
      <w:r w:rsidRPr="0044461D">
        <w:rPr>
          <w:b/>
          <w:sz w:val="24"/>
        </w:rPr>
        <w:tab/>
      </w:r>
      <w:r w:rsidRPr="0044461D">
        <w:rPr>
          <w:b/>
          <w:sz w:val="24"/>
        </w:rPr>
        <w:tab/>
      </w:r>
      <w:r w:rsidRPr="0044461D">
        <w:rPr>
          <w:b/>
          <w:sz w:val="24"/>
        </w:rPr>
        <w:tab/>
        <w:t xml:space="preserve">076 </w:t>
      </w:r>
      <w:proofErr w:type="spellStart"/>
      <w:r w:rsidRPr="0044461D">
        <w:rPr>
          <w:b/>
          <w:sz w:val="24"/>
        </w:rPr>
        <w:t>Підприємництво</w:t>
      </w:r>
      <w:proofErr w:type="spellEnd"/>
      <w:r w:rsidRPr="0044461D">
        <w:rPr>
          <w:b/>
          <w:sz w:val="24"/>
        </w:rPr>
        <w:t xml:space="preserve">, </w:t>
      </w:r>
      <w:proofErr w:type="spellStart"/>
      <w:r w:rsidRPr="0044461D">
        <w:rPr>
          <w:b/>
          <w:sz w:val="24"/>
        </w:rPr>
        <w:t>торгівля</w:t>
      </w:r>
      <w:proofErr w:type="spellEnd"/>
      <w:r w:rsidRPr="0044461D">
        <w:rPr>
          <w:b/>
          <w:sz w:val="24"/>
        </w:rPr>
        <w:t xml:space="preserve"> та </w:t>
      </w:r>
      <w:proofErr w:type="spellStart"/>
      <w:r w:rsidRPr="0044461D">
        <w:rPr>
          <w:b/>
          <w:sz w:val="24"/>
        </w:rPr>
        <w:t>біржова</w:t>
      </w:r>
      <w:proofErr w:type="spellEnd"/>
      <w:r w:rsidRPr="0044461D">
        <w:rPr>
          <w:b/>
          <w:sz w:val="24"/>
        </w:rPr>
        <w:t xml:space="preserve"> </w:t>
      </w:r>
      <w:proofErr w:type="spellStart"/>
      <w:r w:rsidRPr="0044461D">
        <w:rPr>
          <w:b/>
          <w:sz w:val="24"/>
        </w:rPr>
        <w:t>діяльньсть</w:t>
      </w:r>
      <w:proofErr w:type="spellEnd"/>
      <w:r>
        <w:rPr>
          <w:b/>
          <w:sz w:val="24"/>
          <w:lang w:val="uk-UA"/>
        </w:rPr>
        <w:t xml:space="preserve"> </w:t>
      </w:r>
    </w:p>
    <w:p w:rsidR="00673FAC" w:rsidRPr="0044461D" w:rsidRDefault="00673FAC">
      <w:pPr>
        <w:tabs>
          <w:tab w:val="left" w:pos="0"/>
        </w:tabs>
        <w:ind w:firstLine="709"/>
        <w:jc w:val="center"/>
        <w:rPr>
          <w:sz w:val="24"/>
        </w:rPr>
      </w:pPr>
    </w:p>
    <w:p w:rsidR="00673FAC" w:rsidRPr="0044461D" w:rsidRDefault="00673FAC">
      <w:pPr>
        <w:tabs>
          <w:tab w:val="left" w:pos="0"/>
        </w:tabs>
        <w:ind w:firstLine="709"/>
        <w:jc w:val="center"/>
        <w:rPr>
          <w:b/>
          <w:sz w:val="24"/>
        </w:rPr>
      </w:pPr>
    </w:p>
    <w:p w:rsidR="00673FAC" w:rsidRDefault="000B1A79">
      <w:pPr>
        <w:tabs>
          <w:tab w:val="left" w:pos="0"/>
        </w:tabs>
        <w:ind w:firstLine="709"/>
        <w:rPr>
          <w:sz w:val="24"/>
          <w:lang w:val="uk-UA"/>
        </w:rPr>
      </w:pPr>
      <w:proofErr w:type="spellStart"/>
      <w:r>
        <w:rPr>
          <w:b/>
          <w:sz w:val="24"/>
        </w:rPr>
        <w:t>Ступінь</w:t>
      </w:r>
      <w:proofErr w:type="spellEnd"/>
      <w:r w:rsidRPr="0044461D">
        <w:rPr>
          <w:b/>
          <w:sz w:val="24"/>
        </w:rPr>
        <w:t xml:space="preserve"> </w:t>
      </w:r>
      <w:r>
        <w:rPr>
          <w:b/>
          <w:sz w:val="24"/>
          <w:lang w:val="uk-UA"/>
        </w:rPr>
        <w:t xml:space="preserve">       вищої освіти</w:t>
      </w:r>
      <w:r>
        <w:rPr>
          <w:sz w:val="24"/>
          <w:lang w:val="uk-UA"/>
        </w:rPr>
        <w:t xml:space="preserve">    </w:t>
      </w:r>
      <w:r>
        <w:rPr>
          <w:b/>
          <w:sz w:val="24"/>
          <w:lang w:val="uk-UA"/>
        </w:rPr>
        <w:t xml:space="preserve">   бакалавр</w:t>
      </w:r>
    </w:p>
    <w:p w:rsidR="00673FAC" w:rsidRDefault="000B1A79">
      <w:pPr>
        <w:tabs>
          <w:tab w:val="left" w:pos="0"/>
        </w:tabs>
        <w:ind w:firstLine="709"/>
        <w:rPr>
          <w:b/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673FAC" w:rsidRDefault="000B1A79">
      <w:pPr>
        <w:spacing w:line="360" w:lineRule="auto"/>
        <w:ind w:firstLine="708"/>
        <w:rPr>
          <w:b/>
          <w:sz w:val="24"/>
          <w:lang w:val="uk-UA"/>
        </w:rPr>
      </w:pPr>
      <w:r>
        <w:rPr>
          <w:b/>
          <w:sz w:val="24"/>
          <w:lang w:val="uk-UA"/>
        </w:rPr>
        <w:t>Факультет</w:t>
      </w:r>
      <w:r>
        <w:rPr>
          <w:sz w:val="24"/>
          <w:lang w:val="uk-UA"/>
        </w:rPr>
        <w:t xml:space="preserve">    </w:t>
      </w:r>
      <w:r>
        <w:rPr>
          <w:b/>
          <w:sz w:val="24"/>
          <w:lang w:val="uk-UA"/>
        </w:rPr>
        <w:t xml:space="preserve">      Менеджменту, маркетингу і логістики</w:t>
      </w:r>
    </w:p>
    <w:p w:rsidR="00673FAC" w:rsidRDefault="000B1A79">
      <w:pPr>
        <w:spacing w:line="360" w:lineRule="auto"/>
        <w:ind w:firstLine="708"/>
        <w:rPr>
          <w:sz w:val="24"/>
          <w:lang w:val="uk-UA"/>
        </w:rPr>
      </w:pPr>
      <w:r>
        <w:rPr>
          <w:b/>
          <w:sz w:val="24"/>
          <w:lang w:val="uk-UA"/>
        </w:rPr>
        <w:t xml:space="preserve">Кафедра  Українознавства та </w:t>
      </w:r>
      <w:proofErr w:type="spellStart"/>
      <w:r>
        <w:rPr>
          <w:b/>
          <w:sz w:val="24"/>
          <w:lang w:val="uk-UA"/>
        </w:rPr>
        <w:t>лінгводидактики</w:t>
      </w:r>
      <w:proofErr w:type="spellEnd"/>
      <w:r>
        <w:rPr>
          <w:b/>
          <w:sz w:val="24"/>
          <w:lang w:val="uk-UA"/>
        </w:rPr>
        <w:t xml:space="preserve">      </w:t>
      </w:r>
    </w:p>
    <w:p w:rsidR="00673FAC" w:rsidRDefault="000B1A79">
      <w:pPr>
        <w:spacing w:line="360" w:lineRule="auto"/>
        <w:ind w:firstLine="708"/>
        <w:rPr>
          <w:b/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673FAC" w:rsidRDefault="000B1A79">
      <w:pPr>
        <w:spacing w:line="360" w:lineRule="auto"/>
        <w:ind w:firstLine="708"/>
        <w:rPr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</w:p>
    <w:p w:rsidR="00673FAC" w:rsidRDefault="00673FAC">
      <w:pPr>
        <w:jc w:val="both"/>
        <w:rPr>
          <w:sz w:val="24"/>
          <w:lang w:val="uk-UA"/>
        </w:rPr>
      </w:pPr>
    </w:p>
    <w:p w:rsidR="00673FAC" w:rsidRDefault="00673FAC">
      <w:pPr>
        <w:jc w:val="both"/>
        <w:rPr>
          <w:sz w:val="24"/>
          <w:lang w:val="uk-UA"/>
        </w:rPr>
      </w:pPr>
    </w:p>
    <w:p w:rsidR="00673FAC" w:rsidRDefault="00673FAC">
      <w:pPr>
        <w:jc w:val="both"/>
        <w:rPr>
          <w:sz w:val="24"/>
          <w:lang w:val="uk-UA"/>
        </w:rPr>
      </w:pPr>
    </w:p>
    <w:p w:rsidR="00673FAC" w:rsidRDefault="00673FAC">
      <w:pPr>
        <w:jc w:val="both"/>
        <w:rPr>
          <w:sz w:val="24"/>
          <w:lang w:val="uk-UA"/>
        </w:rPr>
      </w:pPr>
    </w:p>
    <w:p w:rsidR="00673FAC" w:rsidRDefault="00673FAC">
      <w:pPr>
        <w:jc w:val="both"/>
        <w:rPr>
          <w:sz w:val="24"/>
          <w:lang w:val="uk-UA"/>
        </w:rPr>
      </w:pPr>
    </w:p>
    <w:p w:rsidR="00673FAC" w:rsidRDefault="00673FAC">
      <w:pPr>
        <w:jc w:val="both"/>
        <w:rPr>
          <w:sz w:val="24"/>
          <w:lang w:val="uk-UA"/>
        </w:rPr>
      </w:pPr>
    </w:p>
    <w:p w:rsidR="00673FAC" w:rsidRDefault="00673FAC">
      <w:pPr>
        <w:jc w:val="both"/>
        <w:rPr>
          <w:sz w:val="24"/>
          <w:lang w:val="uk-UA"/>
        </w:rPr>
      </w:pPr>
    </w:p>
    <w:p w:rsidR="00673FAC" w:rsidRDefault="00673FAC">
      <w:pPr>
        <w:jc w:val="both"/>
        <w:rPr>
          <w:sz w:val="24"/>
          <w:lang w:val="uk-UA"/>
        </w:rPr>
      </w:pPr>
    </w:p>
    <w:p w:rsidR="00673FAC" w:rsidRDefault="00673FAC">
      <w:pPr>
        <w:jc w:val="both"/>
        <w:rPr>
          <w:sz w:val="24"/>
          <w:lang w:val="uk-UA"/>
        </w:rPr>
      </w:pPr>
    </w:p>
    <w:p w:rsidR="00673FAC" w:rsidRDefault="00673FAC">
      <w:pPr>
        <w:jc w:val="both"/>
        <w:rPr>
          <w:sz w:val="24"/>
          <w:lang w:val="uk-UA"/>
        </w:rPr>
      </w:pPr>
    </w:p>
    <w:p w:rsidR="00673FAC" w:rsidRDefault="00673FAC">
      <w:pPr>
        <w:jc w:val="both"/>
        <w:rPr>
          <w:sz w:val="24"/>
          <w:lang w:val="uk-UA"/>
        </w:rPr>
      </w:pPr>
    </w:p>
    <w:p w:rsidR="00673FAC" w:rsidRDefault="00673FAC">
      <w:pPr>
        <w:jc w:val="both"/>
        <w:rPr>
          <w:sz w:val="24"/>
          <w:lang w:val="uk-UA"/>
        </w:rPr>
      </w:pPr>
    </w:p>
    <w:p w:rsidR="00673FAC" w:rsidRPr="0044461D" w:rsidRDefault="000B1A79">
      <w:pPr>
        <w:jc w:val="center"/>
        <w:rPr>
          <w:sz w:val="24"/>
          <w:lang w:val="uk-UA"/>
        </w:rPr>
      </w:pPr>
      <w:r>
        <w:rPr>
          <w:b/>
          <w:bCs/>
          <w:sz w:val="24"/>
          <w:lang w:val="uk-UA"/>
        </w:rPr>
        <w:t>202</w:t>
      </w:r>
      <w:r w:rsidRPr="0044461D">
        <w:rPr>
          <w:b/>
          <w:bCs/>
          <w:sz w:val="24"/>
          <w:lang w:val="uk-UA"/>
        </w:rPr>
        <w:t>1</w:t>
      </w:r>
    </w:p>
    <w:p w:rsidR="00673FAC" w:rsidRDefault="00673FAC">
      <w:pPr>
        <w:spacing w:line="360" w:lineRule="auto"/>
        <w:jc w:val="both"/>
        <w:rPr>
          <w:sz w:val="24"/>
          <w:lang w:val="uk-UA"/>
        </w:rPr>
      </w:pPr>
    </w:p>
    <w:p w:rsidR="00673FAC" w:rsidRDefault="00673FAC">
      <w:pPr>
        <w:spacing w:line="360" w:lineRule="auto"/>
        <w:jc w:val="both"/>
        <w:rPr>
          <w:sz w:val="24"/>
          <w:lang w:val="uk-UA"/>
        </w:rPr>
      </w:pPr>
    </w:p>
    <w:p w:rsidR="00673FAC" w:rsidRDefault="00673FAC">
      <w:pPr>
        <w:tabs>
          <w:tab w:val="left" w:pos="0"/>
        </w:tabs>
        <w:ind w:firstLine="709"/>
        <w:rPr>
          <w:sz w:val="24"/>
          <w:lang w:val="uk-UA"/>
        </w:rPr>
      </w:pPr>
    </w:p>
    <w:p w:rsidR="00673FAC" w:rsidRDefault="000B1A79">
      <w:pPr>
        <w:tabs>
          <w:tab w:val="left" w:pos="0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Робоча програма з дисципліни «</w:t>
      </w:r>
      <w:r>
        <w:rPr>
          <w:i/>
          <w:color w:val="000000"/>
          <w:sz w:val="24"/>
          <w:lang w:val="uk-UA"/>
        </w:rPr>
        <w:t xml:space="preserve">Українська мова та культура </w:t>
      </w:r>
      <w:r>
        <w:rPr>
          <w:i/>
          <w:color w:val="000000"/>
          <w:sz w:val="24"/>
          <w:lang w:val="uk-UA"/>
        </w:rPr>
        <w:t>ділового спілкування</w:t>
      </w:r>
      <w:r>
        <w:rPr>
          <w:sz w:val="24"/>
          <w:lang w:val="uk-UA"/>
        </w:rPr>
        <w:t>» складена на основі навчальної програми дисципліни «</w:t>
      </w:r>
      <w:r>
        <w:rPr>
          <w:i/>
          <w:color w:val="000000"/>
          <w:sz w:val="24"/>
          <w:lang w:val="uk-UA"/>
        </w:rPr>
        <w:t>Українська мова та культура ділового спілкування</w:t>
      </w:r>
      <w:r>
        <w:rPr>
          <w:sz w:val="24"/>
          <w:lang w:val="uk-UA"/>
        </w:rPr>
        <w:t>» зі спеціальності 075 Маркетинг,</w:t>
      </w:r>
      <w:r>
        <w:rPr>
          <w:b/>
          <w:sz w:val="24"/>
          <w:lang w:val="uk-UA"/>
        </w:rPr>
        <w:t xml:space="preserve"> </w:t>
      </w:r>
      <w:r>
        <w:rPr>
          <w:sz w:val="24"/>
          <w:lang w:val="uk-UA"/>
        </w:rPr>
        <w:t>076 Підприємництво, торгівля та біржова діяльність, галузі знань 07 Управління та адміністрування, ст</w:t>
      </w:r>
      <w:r>
        <w:rPr>
          <w:sz w:val="24"/>
          <w:lang w:val="uk-UA"/>
        </w:rPr>
        <w:t>упінь вищої освіти бакалавр, яка затверджена Методичною радою ОНАХТ протокол від___ _____20   року, № _.</w:t>
      </w:r>
    </w:p>
    <w:p w:rsidR="00673FAC" w:rsidRDefault="000B1A79">
      <w:pPr>
        <w:spacing w:line="360" w:lineRule="auto"/>
        <w:jc w:val="both"/>
        <w:rPr>
          <w:b/>
          <w:color w:val="0D0D0D"/>
          <w:sz w:val="24"/>
          <w:lang w:val="uk-UA"/>
        </w:rPr>
      </w:pPr>
      <w:r>
        <w:rPr>
          <w:sz w:val="24"/>
          <w:lang w:val="uk-UA"/>
        </w:rPr>
        <w:t xml:space="preserve">  </w:t>
      </w:r>
    </w:p>
    <w:p w:rsidR="00673FAC" w:rsidRDefault="000B1A79">
      <w:pPr>
        <w:spacing w:line="360" w:lineRule="auto"/>
        <w:rPr>
          <w:color w:val="00000A"/>
          <w:sz w:val="24"/>
          <w:lang w:val="uk-UA"/>
        </w:rPr>
      </w:pPr>
      <w:r>
        <w:rPr>
          <w:b/>
          <w:color w:val="0D0D0D"/>
          <w:sz w:val="24"/>
          <w:lang w:val="uk-UA"/>
        </w:rPr>
        <w:t>Лист погодження:</w:t>
      </w:r>
    </w:p>
    <w:p w:rsidR="00673FAC" w:rsidRDefault="000B1A79">
      <w:pPr>
        <w:ind w:right="2" w:hanging="24"/>
        <w:rPr>
          <w:sz w:val="24"/>
          <w:lang w:val="uk-UA"/>
        </w:rPr>
      </w:pPr>
      <w:r>
        <w:rPr>
          <w:color w:val="00000A"/>
          <w:sz w:val="24"/>
          <w:lang w:val="uk-UA"/>
        </w:rPr>
        <w:t>Голова комісії з гуманітарної та соціально-економічної підготовки</w:t>
      </w:r>
    </w:p>
    <w:p w:rsidR="00673FAC" w:rsidRDefault="000B1A79">
      <w:pPr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 xml:space="preserve">ради спеціальностей                                              </w:t>
      </w:r>
      <w:r>
        <w:rPr>
          <w:sz w:val="24"/>
          <w:lang w:val="uk-UA"/>
        </w:rPr>
        <w:t xml:space="preserve">                              _________________  </w:t>
      </w:r>
      <w:proofErr w:type="spellStart"/>
      <w:r>
        <w:rPr>
          <w:sz w:val="24"/>
          <w:lang w:val="uk-UA"/>
        </w:rPr>
        <w:t>Г.І.Віват</w:t>
      </w:r>
      <w:proofErr w:type="spellEnd"/>
    </w:p>
    <w:p w:rsidR="00673FAC" w:rsidRDefault="000B1A79">
      <w:pPr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>«___» _______ 20__ р.</w:t>
      </w:r>
    </w:p>
    <w:p w:rsidR="00673FAC" w:rsidRDefault="00673FAC">
      <w:pPr>
        <w:pStyle w:val="310"/>
        <w:spacing w:after="0" w:line="360" w:lineRule="auto"/>
        <w:rPr>
          <w:sz w:val="24"/>
          <w:szCs w:val="24"/>
          <w:lang w:val="uk-UA"/>
        </w:rPr>
      </w:pPr>
    </w:p>
    <w:p w:rsidR="00673FAC" w:rsidRDefault="000B1A79">
      <w:p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Декан факультету Менеджменту, маркетингу і логістики </w:t>
      </w:r>
    </w:p>
    <w:p w:rsidR="00673FAC" w:rsidRDefault="00673FAC">
      <w:pPr>
        <w:spacing w:line="360" w:lineRule="auto"/>
        <w:jc w:val="both"/>
        <w:rPr>
          <w:sz w:val="24"/>
          <w:lang w:val="uk-UA"/>
        </w:rPr>
      </w:pPr>
    </w:p>
    <w:p w:rsidR="00673FAC" w:rsidRDefault="000B1A79">
      <w:pPr>
        <w:tabs>
          <w:tab w:val="center" w:pos="4960"/>
          <w:tab w:val="left" w:pos="5670"/>
          <w:tab w:val="left" w:pos="5954"/>
          <w:tab w:val="right" w:pos="9921"/>
        </w:tabs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ab/>
        <w:t xml:space="preserve">                                                                                                           ___________</w:t>
      </w:r>
      <w:r>
        <w:rPr>
          <w:sz w:val="24"/>
          <w:lang w:val="uk-UA"/>
        </w:rPr>
        <w:t>___  І.М. Агєєва</w:t>
      </w:r>
    </w:p>
    <w:p w:rsidR="00673FAC" w:rsidRDefault="000B1A79">
      <w:pPr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 xml:space="preserve"> «___» _______ 20__ р.</w:t>
      </w:r>
    </w:p>
    <w:p w:rsidR="00673FAC" w:rsidRDefault="00673FAC">
      <w:pPr>
        <w:tabs>
          <w:tab w:val="center" w:pos="4960"/>
          <w:tab w:val="right" w:pos="9921"/>
        </w:tabs>
        <w:spacing w:line="360" w:lineRule="auto"/>
        <w:rPr>
          <w:sz w:val="24"/>
          <w:lang w:val="uk-UA"/>
        </w:rPr>
      </w:pPr>
    </w:p>
    <w:p w:rsidR="00673FAC" w:rsidRDefault="000B1A79">
      <w:pPr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 xml:space="preserve">Завідувач кафедри Українознавства та </w:t>
      </w:r>
      <w:proofErr w:type="spellStart"/>
      <w:r>
        <w:rPr>
          <w:sz w:val="24"/>
          <w:lang w:val="uk-UA"/>
        </w:rPr>
        <w:t>лінгводидактики</w:t>
      </w:r>
      <w:proofErr w:type="spellEnd"/>
      <w:r>
        <w:rPr>
          <w:b/>
          <w:sz w:val="24"/>
          <w:lang w:val="uk-UA"/>
        </w:rPr>
        <w:t xml:space="preserve"> </w:t>
      </w:r>
    </w:p>
    <w:p w:rsidR="00673FAC" w:rsidRDefault="000B1A79">
      <w:pPr>
        <w:spacing w:line="360" w:lineRule="auto"/>
        <w:ind w:left="4248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_______________ Г.І. </w:t>
      </w:r>
      <w:proofErr w:type="spellStart"/>
      <w:r>
        <w:rPr>
          <w:sz w:val="24"/>
          <w:lang w:val="uk-UA"/>
        </w:rPr>
        <w:t>Віват</w:t>
      </w:r>
      <w:proofErr w:type="spellEnd"/>
      <w:r>
        <w:rPr>
          <w:sz w:val="24"/>
          <w:lang w:val="uk-UA"/>
        </w:rPr>
        <w:t xml:space="preserve"> </w:t>
      </w:r>
    </w:p>
    <w:p w:rsidR="00673FAC" w:rsidRDefault="000B1A79">
      <w:pPr>
        <w:tabs>
          <w:tab w:val="center" w:pos="4960"/>
          <w:tab w:val="right" w:pos="9921"/>
        </w:tabs>
        <w:spacing w:line="360" w:lineRule="auto"/>
        <w:rPr>
          <w:b/>
          <w:color w:val="993300"/>
          <w:sz w:val="24"/>
          <w:lang w:val="uk-UA"/>
        </w:rPr>
      </w:pPr>
      <w:r>
        <w:rPr>
          <w:sz w:val="24"/>
          <w:lang w:val="uk-UA"/>
        </w:rPr>
        <w:t xml:space="preserve">«___» _______ 20__ р. </w:t>
      </w:r>
    </w:p>
    <w:p w:rsidR="00673FAC" w:rsidRDefault="00673FAC">
      <w:pPr>
        <w:tabs>
          <w:tab w:val="center" w:pos="4960"/>
          <w:tab w:val="right" w:pos="9921"/>
        </w:tabs>
        <w:spacing w:line="360" w:lineRule="auto"/>
        <w:rPr>
          <w:b/>
          <w:color w:val="993300"/>
          <w:sz w:val="24"/>
          <w:lang w:val="uk-UA"/>
        </w:rPr>
      </w:pPr>
    </w:p>
    <w:p w:rsidR="00673FAC" w:rsidRDefault="000B1A79">
      <w:pPr>
        <w:tabs>
          <w:tab w:val="left" w:pos="7088"/>
        </w:tabs>
        <w:spacing w:line="360" w:lineRule="auto"/>
        <w:rPr>
          <w:sz w:val="24"/>
          <w:lang w:val="uk-UA"/>
        </w:rPr>
      </w:pPr>
      <w:r>
        <w:rPr>
          <w:color w:val="000000"/>
          <w:sz w:val="24"/>
          <w:lang w:val="uk-UA"/>
        </w:rPr>
        <w:t xml:space="preserve">Методист НМЦ ЗЯВО                                                                __________________  О.І. </w:t>
      </w:r>
      <w:proofErr w:type="spellStart"/>
      <w:r>
        <w:rPr>
          <w:color w:val="000000"/>
          <w:sz w:val="24"/>
          <w:lang w:val="uk-UA"/>
        </w:rPr>
        <w:t>Шоляк</w:t>
      </w:r>
      <w:proofErr w:type="spellEnd"/>
      <w:r>
        <w:rPr>
          <w:color w:val="000000"/>
          <w:sz w:val="24"/>
          <w:lang w:val="uk-UA"/>
        </w:rPr>
        <w:t xml:space="preserve"> </w:t>
      </w:r>
    </w:p>
    <w:p w:rsidR="00673FAC" w:rsidRDefault="000B1A79">
      <w:pPr>
        <w:tabs>
          <w:tab w:val="center" w:pos="4960"/>
          <w:tab w:val="right" w:pos="9921"/>
        </w:tabs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673FAC" w:rsidRDefault="000B1A79">
      <w:pPr>
        <w:tabs>
          <w:tab w:val="center" w:pos="4960"/>
          <w:tab w:val="right" w:pos="9921"/>
        </w:tabs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>«___» _______ 20__ р.</w:t>
      </w:r>
    </w:p>
    <w:p w:rsidR="00673FAC" w:rsidRDefault="00673FAC">
      <w:pPr>
        <w:spacing w:line="360" w:lineRule="auto"/>
        <w:rPr>
          <w:sz w:val="24"/>
          <w:lang w:val="uk-UA"/>
        </w:rPr>
      </w:pPr>
    </w:p>
    <w:p w:rsidR="00673FAC" w:rsidRDefault="000B1A79">
      <w:pPr>
        <w:tabs>
          <w:tab w:val="center" w:pos="4960"/>
          <w:tab w:val="right" w:pos="9921"/>
        </w:tabs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>Розробник:</w:t>
      </w:r>
    </w:p>
    <w:p w:rsidR="00673FAC" w:rsidRDefault="000B1A79">
      <w:pPr>
        <w:tabs>
          <w:tab w:val="center" w:pos="4960"/>
          <w:tab w:val="right" w:pos="9921"/>
        </w:tabs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 xml:space="preserve">Ст. викладач кафедри українознавства </w:t>
      </w:r>
    </w:p>
    <w:p w:rsidR="00673FAC" w:rsidRDefault="000B1A79">
      <w:pPr>
        <w:tabs>
          <w:tab w:val="center" w:pos="4960"/>
          <w:tab w:val="right" w:pos="9921"/>
        </w:tabs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 xml:space="preserve">та </w:t>
      </w:r>
      <w:proofErr w:type="spellStart"/>
      <w:r>
        <w:rPr>
          <w:sz w:val="24"/>
          <w:lang w:val="uk-UA"/>
        </w:rPr>
        <w:t>лінгводидактики</w:t>
      </w:r>
      <w:proofErr w:type="spellEnd"/>
      <w:r>
        <w:rPr>
          <w:sz w:val="24"/>
          <w:lang w:val="uk-UA"/>
        </w:rPr>
        <w:t xml:space="preserve">,  </w:t>
      </w:r>
      <w:proofErr w:type="spellStart"/>
      <w:r>
        <w:rPr>
          <w:sz w:val="24"/>
          <w:lang w:val="uk-UA"/>
        </w:rPr>
        <w:t>к.ф.н</w:t>
      </w:r>
      <w:proofErr w:type="spellEnd"/>
      <w:r>
        <w:rPr>
          <w:sz w:val="24"/>
          <w:lang w:val="uk-UA"/>
        </w:rPr>
        <w:t xml:space="preserve">                                           </w:t>
      </w:r>
      <w:r>
        <w:rPr>
          <w:sz w:val="24"/>
          <w:lang w:val="uk-UA"/>
        </w:rPr>
        <w:t xml:space="preserve">                                      _________А.В. </w:t>
      </w:r>
      <w:proofErr w:type="spellStart"/>
      <w:r>
        <w:rPr>
          <w:sz w:val="24"/>
          <w:lang w:val="uk-UA"/>
        </w:rPr>
        <w:t>Лупол</w:t>
      </w:r>
      <w:proofErr w:type="spellEnd"/>
    </w:p>
    <w:p w:rsidR="00673FAC" w:rsidRDefault="00673FAC">
      <w:pPr>
        <w:spacing w:line="360" w:lineRule="auto"/>
        <w:rPr>
          <w:sz w:val="24"/>
          <w:lang w:val="uk-UA"/>
        </w:rPr>
      </w:pPr>
    </w:p>
    <w:p w:rsidR="00673FAC" w:rsidRDefault="000B1A79">
      <w:pPr>
        <w:pageBreakBefore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lastRenderedPageBreak/>
        <w:t>1. Опис навчальної дисципліни</w:t>
      </w:r>
    </w:p>
    <w:p w:rsidR="00673FAC" w:rsidRDefault="000B1A79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«</w:t>
      </w:r>
      <w:r>
        <w:rPr>
          <w:i/>
          <w:color w:val="000000"/>
          <w:sz w:val="24"/>
          <w:lang w:val="uk-UA"/>
        </w:rPr>
        <w:t>Українська мова та культура ділового спілкування</w:t>
      </w:r>
      <w:r>
        <w:rPr>
          <w:sz w:val="24"/>
          <w:lang w:val="uk-UA"/>
        </w:rPr>
        <w:t>»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60"/>
        <w:gridCol w:w="15"/>
        <w:gridCol w:w="1785"/>
      </w:tblGrid>
      <w:tr w:rsidR="00673FAC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Галузь знань, спеціальність, ступінь</w:t>
            </w:r>
          </w:p>
          <w:p w:rsidR="00673FAC" w:rsidRDefault="00673FAC">
            <w:pPr>
              <w:tabs>
                <w:tab w:val="left" w:pos="0"/>
              </w:tabs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673FAC">
        <w:trPr>
          <w:cantSplit/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денна форма </w:t>
            </w:r>
            <w:r>
              <w:rPr>
                <w:b/>
                <w:sz w:val="24"/>
                <w:lang w:val="uk-UA"/>
              </w:rPr>
              <w:t>навчання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673FAC">
        <w:trPr>
          <w:trHeight w:val="102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Кількість кредитів </w:t>
            </w:r>
            <w:r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Галузь знань</w:t>
            </w:r>
          </w:p>
          <w:p w:rsidR="00673FAC" w:rsidRDefault="000B1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(шифр та найменування)</w:t>
            </w:r>
          </w:p>
          <w:p w:rsidR="00673FAC" w:rsidRDefault="000B1A79">
            <w:pPr>
              <w:tabs>
                <w:tab w:val="left" w:pos="0"/>
              </w:tabs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  Управління та адміністрування</w:t>
            </w:r>
          </w:p>
          <w:p w:rsidR="00673FAC" w:rsidRDefault="00673FA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jc w:val="center"/>
            </w:pPr>
            <w:r>
              <w:rPr>
                <w:sz w:val="24"/>
                <w:lang w:val="uk-UA"/>
              </w:rPr>
              <w:t xml:space="preserve">Обов’язкова </w:t>
            </w:r>
          </w:p>
        </w:tc>
      </w:tr>
      <w:tr w:rsidR="00673FAC">
        <w:trPr>
          <w:cantSplit/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Модулів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Спеціальність </w:t>
            </w:r>
          </w:p>
          <w:p w:rsidR="00673FAC" w:rsidRDefault="000B1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(код та найменування)</w:t>
            </w:r>
          </w:p>
          <w:p w:rsidR="00673FAC" w:rsidRDefault="000B1A79">
            <w:pPr>
              <w:tabs>
                <w:tab w:val="left" w:pos="0"/>
              </w:tabs>
              <w:ind w:firstLine="7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075  Маркетинг </w:t>
            </w:r>
          </w:p>
          <w:p w:rsidR="00673FAC" w:rsidRDefault="000B1A79">
            <w:pPr>
              <w:tabs>
                <w:tab w:val="left" w:pos="0"/>
              </w:tabs>
              <w:ind w:firstLine="70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076 Підприємництво, торгівля та біржова </w:t>
            </w:r>
            <w:proofErr w:type="spellStart"/>
            <w:r>
              <w:rPr>
                <w:sz w:val="24"/>
                <w:lang w:val="uk-UA"/>
              </w:rPr>
              <w:t>діяльньсть</w:t>
            </w:r>
            <w:proofErr w:type="spellEnd"/>
          </w:p>
          <w:p w:rsidR="00673FAC" w:rsidRDefault="00673FAC">
            <w:pPr>
              <w:tabs>
                <w:tab w:val="left" w:pos="0"/>
              </w:tabs>
              <w:ind w:firstLine="709"/>
              <w:jc w:val="center"/>
              <w:rPr>
                <w:sz w:val="24"/>
                <w:lang w:val="uk-UA"/>
              </w:rPr>
            </w:pPr>
          </w:p>
          <w:p w:rsidR="00673FAC" w:rsidRDefault="00673FAC">
            <w:pPr>
              <w:tabs>
                <w:tab w:val="left" w:pos="0"/>
              </w:tabs>
              <w:ind w:firstLine="709"/>
              <w:jc w:val="center"/>
              <w:rPr>
                <w:b/>
                <w:sz w:val="24"/>
                <w:lang w:val="uk-UA"/>
              </w:rPr>
            </w:pPr>
          </w:p>
          <w:p w:rsidR="00673FAC" w:rsidRDefault="00673FAC">
            <w:pPr>
              <w:tabs>
                <w:tab w:val="left" w:pos="0"/>
              </w:tabs>
              <w:ind w:firstLine="709"/>
              <w:rPr>
                <w:b/>
                <w:sz w:val="24"/>
                <w:lang w:val="uk-UA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673FAC">
        <w:trPr>
          <w:cantSplit/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Змістових модулів 2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3</w:t>
            </w:r>
          </w:p>
        </w:tc>
      </w:tr>
      <w:tr w:rsidR="00673FAC">
        <w:trPr>
          <w:cantSplit/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Індивідуальне науково-дослідне завдання – (</w:t>
            </w:r>
            <w:r>
              <w:rPr>
                <w:i/>
                <w:sz w:val="24"/>
                <w:lang w:val="uk-UA"/>
              </w:rPr>
              <w:t>реферат, РГЗ)</w:t>
            </w:r>
          </w:p>
          <w:p w:rsidR="00673FAC" w:rsidRDefault="00673FA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sz w:val="24"/>
                <w:lang w:val="uk-UA"/>
              </w:rPr>
              <w:t>Семестр</w:t>
            </w:r>
          </w:p>
        </w:tc>
      </w:tr>
      <w:tr w:rsidR="00673FAC">
        <w:trPr>
          <w:cantSplit/>
          <w:trHeight w:val="6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годин  </w:t>
            </w:r>
          </w:p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90     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5</w:t>
            </w:r>
          </w:p>
        </w:tc>
      </w:tr>
      <w:tr w:rsidR="00673FAC">
        <w:trPr>
          <w:cantSplit/>
          <w:trHeight w:val="322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Тижневих годин </w:t>
            </w:r>
          </w:p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денної форми  навчання</w:t>
            </w:r>
          </w:p>
          <w:p w:rsidR="00673FAC" w:rsidRDefault="000B1A7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аудиторних </w:t>
            </w:r>
          </w:p>
          <w:p w:rsidR="00673FAC" w:rsidRDefault="000B1A7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самостійної роботи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Ступінь  </w:t>
            </w:r>
          </w:p>
          <w:p w:rsidR="00673FAC" w:rsidRDefault="000B1A7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бакалавр 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sz w:val="24"/>
                <w:lang w:val="uk-UA"/>
              </w:rPr>
              <w:t>Лекції</w:t>
            </w:r>
          </w:p>
        </w:tc>
      </w:tr>
      <w:tr w:rsidR="00673FAC">
        <w:trPr>
          <w:cantSplit/>
          <w:trHeight w:val="320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14год.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 xml:space="preserve"> 4год.</w:t>
            </w:r>
          </w:p>
        </w:tc>
      </w:tr>
      <w:tr w:rsidR="00673FAC">
        <w:trPr>
          <w:cantSplit/>
          <w:trHeight w:val="320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sz w:val="24"/>
                <w:lang w:val="uk-UA"/>
              </w:rPr>
              <w:t>Практичні (семінарські)</w:t>
            </w:r>
          </w:p>
        </w:tc>
      </w:tr>
      <w:tr w:rsidR="00673FAC">
        <w:trPr>
          <w:cantSplit/>
          <w:trHeight w:val="320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16год.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4год.</w:t>
            </w:r>
          </w:p>
        </w:tc>
      </w:tr>
      <w:tr w:rsidR="00673FAC">
        <w:trPr>
          <w:cantSplit/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673FAC">
        <w:trPr>
          <w:cantSplit/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год.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год.</w:t>
            </w:r>
          </w:p>
        </w:tc>
      </w:tr>
      <w:tr w:rsidR="00673FAC">
        <w:trPr>
          <w:cantSplit/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673FAC">
        <w:trPr>
          <w:cantSplit/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60год.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 xml:space="preserve"> 82год.</w:t>
            </w:r>
          </w:p>
        </w:tc>
      </w:tr>
      <w:tr w:rsidR="00673FAC">
        <w:trPr>
          <w:cantSplit/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sz w:val="24"/>
                <w:lang w:val="uk-UA"/>
              </w:rPr>
              <w:t xml:space="preserve">Індивідуальні завдання: </w:t>
            </w:r>
            <w:r>
              <w:rPr>
                <w:sz w:val="24"/>
                <w:lang w:val="uk-UA"/>
              </w:rPr>
              <w:t>год.</w:t>
            </w:r>
          </w:p>
        </w:tc>
      </w:tr>
      <w:tr w:rsidR="00673FAC">
        <w:trPr>
          <w:cantSplit/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30год.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 xml:space="preserve"> 40год.</w:t>
            </w:r>
          </w:p>
        </w:tc>
      </w:tr>
      <w:tr w:rsidR="00673FAC">
        <w:trPr>
          <w:cantSplit/>
          <w:trHeight w:val="952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sz w:val="24"/>
                <w:lang w:val="uk-UA"/>
              </w:rPr>
              <w:t>Курсовий проект (робота)</w:t>
            </w:r>
          </w:p>
        </w:tc>
      </w:tr>
      <w:tr w:rsidR="00673FAC">
        <w:trPr>
          <w:cantSplit/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 xml:space="preserve"> год.</w:t>
            </w:r>
          </w:p>
        </w:tc>
      </w:tr>
      <w:tr w:rsidR="00673FAC">
        <w:trPr>
          <w:cantSplit/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sz w:val="24"/>
                <w:lang w:val="uk-UA"/>
              </w:rPr>
              <w:t>Вид контролю:</w:t>
            </w:r>
          </w:p>
        </w:tc>
      </w:tr>
      <w:tr w:rsidR="00673FAC">
        <w:trPr>
          <w:cantSplit/>
          <w:trHeight w:val="138"/>
        </w:trPr>
        <w:tc>
          <w:tcPr>
            <w:tcW w:w="28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іспит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 xml:space="preserve">іспит </w:t>
            </w:r>
          </w:p>
        </w:tc>
      </w:tr>
    </w:tbl>
    <w:p w:rsidR="00673FAC" w:rsidRDefault="00673FAC">
      <w:pPr>
        <w:rPr>
          <w:sz w:val="24"/>
          <w:lang w:val="uk-UA"/>
        </w:rPr>
      </w:pPr>
    </w:p>
    <w:p w:rsidR="00673FAC" w:rsidRDefault="00673FAC">
      <w:pPr>
        <w:ind w:left="1440" w:hanging="1440"/>
        <w:jc w:val="right"/>
        <w:rPr>
          <w:sz w:val="24"/>
          <w:lang w:val="uk-UA"/>
        </w:rPr>
      </w:pPr>
    </w:p>
    <w:p w:rsidR="00673FAC" w:rsidRDefault="000B1A79">
      <w:pPr>
        <w:ind w:left="1440" w:hanging="1440"/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>Примітка</w:t>
      </w:r>
      <w:r>
        <w:rPr>
          <w:sz w:val="24"/>
          <w:lang w:val="uk-UA"/>
        </w:rPr>
        <w:t>.</w:t>
      </w:r>
    </w:p>
    <w:p w:rsidR="00673FAC" w:rsidRDefault="000B1A79">
      <w:pPr>
        <w:jc w:val="both"/>
        <w:rPr>
          <w:sz w:val="24"/>
          <w:lang w:val="uk-UA"/>
        </w:rPr>
      </w:pPr>
      <w:r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673FAC" w:rsidRDefault="000B1A79">
      <w:pPr>
        <w:ind w:firstLine="60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33,3%; 66,6%</w:t>
      </w:r>
    </w:p>
    <w:p w:rsidR="00673FAC" w:rsidRDefault="000B1A79">
      <w:pPr>
        <w:ind w:firstLine="600"/>
        <w:jc w:val="both"/>
        <w:rPr>
          <w:sz w:val="24"/>
          <w:lang w:val="uk-UA"/>
        </w:rPr>
      </w:pPr>
      <w:r>
        <w:rPr>
          <w:sz w:val="24"/>
          <w:lang w:val="uk-UA"/>
        </w:rPr>
        <w:t>для заочної форми навчання – 86,5%; 13,5%</w:t>
      </w:r>
    </w:p>
    <w:p w:rsidR="00673FAC" w:rsidRDefault="00673FAC">
      <w:pPr>
        <w:ind w:left="1440" w:hanging="1440"/>
        <w:rPr>
          <w:sz w:val="24"/>
          <w:lang w:val="uk-UA"/>
        </w:rPr>
      </w:pPr>
    </w:p>
    <w:p w:rsidR="00673FAC" w:rsidRDefault="00673FAC">
      <w:pPr>
        <w:ind w:left="1440" w:hanging="1440"/>
        <w:rPr>
          <w:sz w:val="24"/>
          <w:lang w:val="uk-UA"/>
        </w:rPr>
      </w:pPr>
    </w:p>
    <w:p w:rsidR="00673FAC" w:rsidRDefault="000B1A79">
      <w:pPr>
        <w:tabs>
          <w:tab w:val="left" w:pos="284"/>
          <w:tab w:val="left" w:pos="567"/>
        </w:tabs>
        <w:jc w:val="center"/>
        <w:rPr>
          <w:sz w:val="24"/>
          <w:lang w:val="uk-UA"/>
        </w:rPr>
      </w:pPr>
      <w:r>
        <w:rPr>
          <w:rStyle w:val="rvts20"/>
          <w:b/>
          <w:color w:val="000000"/>
          <w:sz w:val="24"/>
          <w:lang w:val="uk-UA"/>
        </w:rPr>
        <w:t>2. Заплановані результати навчання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Мета </w:t>
      </w:r>
      <w:r>
        <w:rPr>
          <w:sz w:val="24"/>
          <w:lang w:val="uk-UA"/>
        </w:rPr>
        <w:t xml:space="preserve">дисципліни полягає у ознайомленні студентів з нормами сучасної української мови у професійному спілкуванні, підвищенні загальної та </w:t>
      </w:r>
      <w:proofErr w:type="spellStart"/>
      <w:r>
        <w:rPr>
          <w:sz w:val="24"/>
          <w:lang w:val="uk-UA"/>
        </w:rPr>
        <w:t>мовної</w:t>
      </w:r>
      <w:proofErr w:type="spellEnd"/>
      <w:r>
        <w:rPr>
          <w:sz w:val="24"/>
          <w:lang w:val="uk-UA"/>
        </w:rPr>
        <w:t xml:space="preserve"> культури майбутніх спеціалістів харчової промисловості, формуванні практичних навичок професійного усного й писемного</w:t>
      </w:r>
      <w:r>
        <w:rPr>
          <w:sz w:val="24"/>
          <w:lang w:val="uk-UA"/>
        </w:rPr>
        <w:t xml:space="preserve"> спілкування, а також виховувати культуру мовлення студентів як носіїв української мови.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Завдання дисципліни − допомогти студентам опанувати лексичні, орфоепічні, граматичні й стилістичні норми сучасної української мови, сформувати базовий рівень володіння</w:t>
      </w:r>
      <w:r>
        <w:rPr>
          <w:sz w:val="24"/>
          <w:lang w:val="uk-UA"/>
        </w:rPr>
        <w:t xml:space="preserve"> професійною мовою для засвоєння матеріалу галузевих дисциплін, а також навчити їх основ наукової роботи та ведення ділової документації.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>
        <w:rPr>
          <w:sz w:val="24"/>
          <w:lang w:val="uk-UA"/>
        </w:rPr>
        <w:t xml:space="preserve">У результаті вивчення навчальної дисципліни студент повинен  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знати:</w:t>
      </w:r>
      <w:r>
        <w:rPr>
          <w:sz w:val="24"/>
          <w:lang w:val="uk-UA"/>
        </w:rPr>
        <w:t xml:space="preserve"> етапи розвитку української літературної мови, ста</w:t>
      </w:r>
      <w:r>
        <w:rPr>
          <w:sz w:val="24"/>
          <w:lang w:val="uk-UA"/>
        </w:rPr>
        <w:t xml:space="preserve">новлення фахової термінології; державний стандарт на оформлення ділових документів та вимоги до композиції наукових робіт; основні </w:t>
      </w:r>
      <w:proofErr w:type="spellStart"/>
      <w:r>
        <w:rPr>
          <w:sz w:val="24"/>
          <w:lang w:val="uk-UA"/>
        </w:rPr>
        <w:t>мовні</w:t>
      </w:r>
      <w:proofErr w:type="spellEnd"/>
      <w:r>
        <w:rPr>
          <w:sz w:val="24"/>
          <w:lang w:val="uk-UA"/>
        </w:rPr>
        <w:t xml:space="preserve"> засоби й прийоми нормування наукових текстів і ділової документації.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вміти:</w:t>
      </w:r>
      <w:r>
        <w:rPr>
          <w:sz w:val="24"/>
          <w:lang w:val="uk-UA"/>
        </w:rPr>
        <w:t xml:space="preserve"> володіти нормами літературної мови; користу</w:t>
      </w:r>
      <w:r>
        <w:rPr>
          <w:sz w:val="24"/>
          <w:lang w:val="uk-UA"/>
        </w:rPr>
        <w:t>ватися всіма її засобами незалежно від умов спілкування, мети й змісту мовлення; користуватися фаховими монографічними, навчальними та довідковими виданнями, різними видами словників; складати різні ділові документи.</w:t>
      </w:r>
    </w:p>
    <w:p w:rsidR="00673FAC" w:rsidRDefault="000B1A79">
      <w:pPr>
        <w:tabs>
          <w:tab w:val="left" w:pos="284"/>
          <w:tab w:val="left" w:pos="567"/>
        </w:tabs>
        <w:jc w:val="both"/>
        <w:rPr>
          <w:b/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673FAC" w:rsidRDefault="000B1A79">
      <w:pPr>
        <w:tabs>
          <w:tab w:val="left" w:pos="284"/>
          <w:tab w:val="left" w:pos="567"/>
        </w:tabs>
        <w:ind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3. З</w:t>
      </w:r>
      <w:proofErr w:type="spellStart"/>
      <w:r>
        <w:rPr>
          <w:b/>
          <w:sz w:val="24"/>
        </w:rPr>
        <w:t>міст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навчального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матеріалу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дисцип</w:t>
      </w:r>
      <w:r>
        <w:rPr>
          <w:b/>
          <w:sz w:val="24"/>
        </w:rPr>
        <w:t>ліни</w:t>
      </w:r>
      <w:proofErr w:type="spellEnd"/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Змістовий модуль 1. Законодавчі та нормативно-стильові основи </w:t>
      </w:r>
      <w:proofErr w:type="spellStart"/>
      <w:r>
        <w:rPr>
          <w:b/>
          <w:sz w:val="24"/>
          <w:lang w:val="uk-UA"/>
        </w:rPr>
        <w:t>професійного</w:t>
      </w:r>
      <w:proofErr w:type="spellEnd"/>
      <w:r>
        <w:rPr>
          <w:b/>
          <w:sz w:val="24"/>
          <w:lang w:val="uk-UA"/>
        </w:rPr>
        <w:t xml:space="preserve"> спілкування. Наукова комунікація як складова </w:t>
      </w:r>
      <w:proofErr w:type="spellStart"/>
      <w:r>
        <w:rPr>
          <w:b/>
          <w:sz w:val="24"/>
          <w:lang w:val="uk-UA"/>
        </w:rPr>
        <w:t>фаховоі</w:t>
      </w:r>
      <w:proofErr w:type="spellEnd"/>
      <w:r>
        <w:rPr>
          <w:b/>
          <w:sz w:val="24"/>
          <w:lang w:val="uk-UA"/>
        </w:rPr>
        <w:t>̈ діяльності.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1.</w:t>
      </w:r>
      <w:r>
        <w:rPr>
          <w:sz w:val="24"/>
          <w:lang w:val="uk-UA"/>
        </w:rPr>
        <w:t xml:space="preserve"> Державна мова – мова </w:t>
      </w:r>
      <w:proofErr w:type="spellStart"/>
      <w:r>
        <w:rPr>
          <w:sz w:val="24"/>
          <w:lang w:val="uk-UA"/>
        </w:rPr>
        <w:t>професійного</w:t>
      </w:r>
      <w:proofErr w:type="spellEnd"/>
      <w:r>
        <w:rPr>
          <w:sz w:val="24"/>
          <w:lang w:val="uk-UA"/>
        </w:rPr>
        <w:t xml:space="preserve"> спілкування.</w:t>
      </w:r>
    </w:p>
    <w:p w:rsidR="00673FAC" w:rsidRDefault="000B1A79">
      <w:pPr>
        <w:ind w:left="1440" w:hanging="873"/>
        <w:rPr>
          <w:b/>
          <w:sz w:val="24"/>
          <w:lang w:val="uk-UA"/>
        </w:rPr>
      </w:pPr>
      <w:r>
        <w:rPr>
          <w:b/>
          <w:sz w:val="24"/>
          <w:lang w:val="uk-UA"/>
        </w:rPr>
        <w:t>Тема 2.</w:t>
      </w:r>
      <w:r>
        <w:rPr>
          <w:sz w:val="24"/>
          <w:lang w:val="uk-UA"/>
        </w:rPr>
        <w:t xml:space="preserve"> Основи культури </w:t>
      </w:r>
      <w:proofErr w:type="spellStart"/>
      <w:r>
        <w:rPr>
          <w:sz w:val="24"/>
          <w:lang w:val="uk-UA"/>
        </w:rPr>
        <w:t>українськоі</w:t>
      </w:r>
      <w:proofErr w:type="spellEnd"/>
      <w:r>
        <w:rPr>
          <w:sz w:val="24"/>
          <w:lang w:val="uk-UA"/>
        </w:rPr>
        <w:t>̈ мови.</w:t>
      </w:r>
    </w:p>
    <w:p w:rsidR="00673FAC" w:rsidRDefault="000B1A79">
      <w:pPr>
        <w:ind w:left="1440" w:hanging="873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3. </w:t>
      </w:r>
      <w:r>
        <w:rPr>
          <w:sz w:val="24"/>
          <w:lang w:val="uk-UA"/>
        </w:rPr>
        <w:t>С</w:t>
      </w:r>
      <w:r>
        <w:rPr>
          <w:sz w:val="24"/>
          <w:lang w:val="uk-UA"/>
        </w:rPr>
        <w:t xml:space="preserve">тилі </w:t>
      </w:r>
      <w:proofErr w:type="spellStart"/>
      <w:r>
        <w:rPr>
          <w:sz w:val="24"/>
          <w:lang w:val="uk-UA"/>
        </w:rPr>
        <w:t>сучасноі</w:t>
      </w:r>
      <w:proofErr w:type="spellEnd"/>
      <w:r>
        <w:rPr>
          <w:sz w:val="24"/>
          <w:lang w:val="uk-UA"/>
        </w:rPr>
        <w:t xml:space="preserve">̈ </w:t>
      </w:r>
      <w:proofErr w:type="spellStart"/>
      <w:r>
        <w:rPr>
          <w:sz w:val="24"/>
          <w:lang w:val="uk-UA"/>
        </w:rPr>
        <w:t>українськоі</w:t>
      </w:r>
      <w:proofErr w:type="spellEnd"/>
      <w:r>
        <w:rPr>
          <w:sz w:val="24"/>
          <w:lang w:val="uk-UA"/>
        </w:rPr>
        <w:t xml:space="preserve">̈ </w:t>
      </w:r>
      <w:proofErr w:type="spellStart"/>
      <w:r>
        <w:rPr>
          <w:sz w:val="24"/>
          <w:lang w:val="uk-UA"/>
        </w:rPr>
        <w:t>літературноі</w:t>
      </w:r>
      <w:proofErr w:type="spellEnd"/>
      <w:r>
        <w:rPr>
          <w:sz w:val="24"/>
          <w:lang w:val="uk-UA"/>
        </w:rPr>
        <w:t xml:space="preserve">̈ мови у </w:t>
      </w:r>
      <w:proofErr w:type="spellStart"/>
      <w:r>
        <w:rPr>
          <w:sz w:val="24"/>
          <w:lang w:val="uk-UA"/>
        </w:rPr>
        <w:t>професійному</w:t>
      </w:r>
      <w:proofErr w:type="spellEnd"/>
      <w:r>
        <w:rPr>
          <w:sz w:val="24"/>
          <w:lang w:val="uk-UA"/>
        </w:rPr>
        <w:t xml:space="preserve"> спілкуванні.</w:t>
      </w:r>
    </w:p>
    <w:p w:rsidR="00673FAC" w:rsidRDefault="000B1A79">
      <w:pPr>
        <w:ind w:left="1440" w:hanging="873"/>
        <w:rPr>
          <w:b/>
          <w:bCs/>
          <w:sz w:val="24"/>
          <w:lang w:val="uk-UA"/>
        </w:rPr>
      </w:pPr>
      <w:r>
        <w:rPr>
          <w:b/>
          <w:sz w:val="24"/>
          <w:lang w:val="uk-UA"/>
        </w:rPr>
        <w:t xml:space="preserve">Тема 4. </w:t>
      </w:r>
      <w:proofErr w:type="spellStart"/>
      <w:r>
        <w:rPr>
          <w:sz w:val="24"/>
          <w:lang w:val="uk-UA"/>
        </w:rPr>
        <w:t>Українська</w:t>
      </w:r>
      <w:proofErr w:type="spellEnd"/>
      <w:r>
        <w:rPr>
          <w:sz w:val="24"/>
          <w:lang w:val="uk-UA"/>
        </w:rPr>
        <w:t xml:space="preserve"> термінологія в </w:t>
      </w:r>
      <w:proofErr w:type="spellStart"/>
      <w:r>
        <w:rPr>
          <w:sz w:val="24"/>
          <w:lang w:val="uk-UA"/>
        </w:rPr>
        <w:t>професійному</w:t>
      </w:r>
      <w:proofErr w:type="spellEnd"/>
      <w:r>
        <w:rPr>
          <w:sz w:val="24"/>
          <w:lang w:val="uk-UA"/>
        </w:rPr>
        <w:t xml:space="preserve"> спілкуванні.</w:t>
      </w:r>
    </w:p>
    <w:p w:rsidR="00673FAC" w:rsidRDefault="000B1A79">
      <w:pPr>
        <w:ind w:left="1440" w:hanging="873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Тема 5.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Науковии</w:t>
      </w:r>
      <w:proofErr w:type="spellEnd"/>
      <w:r>
        <w:rPr>
          <w:sz w:val="24"/>
          <w:lang w:val="uk-UA"/>
        </w:rPr>
        <w:t xml:space="preserve">̆ стиль і </w:t>
      </w:r>
      <w:proofErr w:type="spellStart"/>
      <w:r>
        <w:rPr>
          <w:sz w:val="24"/>
          <w:lang w:val="uk-UA"/>
        </w:rPr>
        <w:t>його</w:t>
      </w:r>
      <w:proofErr w:type="spellEnd"/>
      <w:r>
        <w:rPr>
          <w:sz w:val="24"/>
          <w:lang w:val="uk-UA"/>
        </w:rPr>
        <w:t xml:space="preserve"> засоби у </w:t>
      </w:r>
      <w:proofErr w:type="spellStart"/>
      <w:r>
        <w:rPr>
          <w:sz w:val="24"/>
          <w:lang w:val="uk-UA"/>
        </w:rPr>
        <w:t>професійному</w:t>
      </w:r>
      <w:proofErr w:type="spellEnd"/>
      <w:r>
        <w:rPr>
          <w:sz w:val="24"/>
          <w:lang w:val="uk-UA"/>
        </w:rPr>
        <w:t xml:space="preserve"> спілкуванні.</w:t>
      </w:r>
    </w:p>
    <w:p w:rsidR="00673FAC" w:rsidRDefault="000B1A79">
      <w:pPr>
        <w:ind w:left="1440" w:hanging="873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 6. </w:t>
      </w:r>
      <w:r>
        <w:rPr>
          <w:sz w:val="24"/>
          <w:lang w:val="uk-UA"/>
        </w:rPr>
        <w:t>Переклад наукових текстів.</w:t>
      </w:r>
    </w:p>
    <w:p w:rsidR="00673FAC" w:rsidRDefault="000B1A79">
      <w:pPr>
        <w:ind w:left="1440" w:hanging="873"/>
        <w:rPr>
          <w:b/>
          <w:sz w:val="24"/>
          <w:lang w:val="uk-UA"/>
        </w:rPr>
      </w:pPr>
      <w:r>
        <w:rPr>
          <w:b/>
          <w:bCs/>
          <w:sz w:val="24"/>
          <w:lang w:val="uk-UA"/>
        </w:rPr>
        <w:t>Тема 7.</w:t>
      </w:r>
      <w:r>
        <w:rPr>
          <w:sz w:val="24"/>
          <w:lang w:val="uk-UA"/>
        </w:rPr>
        <w:t xml:space="preserve"> Редагу</w:t>
      </w:r>
      <w:r>
        <w:rPr>
          <w:sz w:val="24"/>
          <w:lang w:val="uk-UA"/>
        </w:rPr>
        <w:t>вання наукових текстів.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Змістовий модуль 2. </w:t>
      </w:r>
      <w:proofErr w:type="spellStart"/>
      <w:r>
        <w:rPr>
          <w:b/>
          <w:sz w:val="24"/>
          <w:lang w:val="uk-UA"/>
        </w:rPr>
        <w:t>Професійна</w:t>
      </w:r>
      <w:proofErr w:type="spellEnd"/>
      <w:r>
        <w:rPr>
          <w:b/>
          <w:sz w:val="24"/>
          <w:lang w:val="uk-UA"/>
        </w:rPr>
        <w:t xml:space="preserve"> комунікація.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4"/>
          <w:lang w:val="uk-UA"/>
        </w:rPr>
      </w:pPr>
      <w:r>
        <w:rPr>
          <w:b/>
          <w:sz w:val="24"/>
          <w:lang w:val="uk-UA"/>
        </w:rPr>
        <w:t xml:space="preserve">Тема 1. </w:t>
      </w:r>
      <w:r>
        <w:rPr>
          <w:sz w:val="24"/>
          <w:lang w:val="uk-UA"/>
        </w:rPr>
        <w:t xml:space="preserve">Спілкування як інструмент </w:t>
      </w:r>
      <w:proofErr w:type="spellStart"/>
      <w:r>
        <w:rPr>
          <w:sz w:val="24"/>
          <w:lang w:val="uk-UA"/>
        </w:rPr>
        <w:t>професійноі</w:t>
      </w:r>
      <w:proofErr w:type="spellEnd"/>
      <w:r>
        <w:rPr>
          <w:sz w:val="24"/>
          <w:lang w:val="uk-UA"/>
        </w:rPr>
        <w:t>̈ діяльності.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Тема 2.</w:t>
      </w:r>
      <w:r>
        <w:rPr>
          <w:sz w:val="24"/>
          <w:lang w:val="uk-UA"/>
        </w:rPr>
        <w:t xml:space="preserve"> Риторика і мистецтво </w:t>
      </w:r>
      <w:proofErr w:type="spellStart"/>
      <w:r>
        <w:rPr>
          <w:sz w:val="24"/>
          <w:lang w:val="uk-UA"/>
        </w:rPr>
        <w:t>презентаціі</w:t>
      </w:r>
      <w:proofErr w:type="spellEnd"/>
      <w:r>
        <w:rPr>
          <w:sz w:val="24"/>
          <w:lang w:val="uk-UA"/>
        </w:rPr>
        <w:t xml:space="preserve">̈. 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Тема 3.</w:t>
      </w:r>
      <w:r>
        <w:rPr>
          <w:sz w:val="24"/>
          <w:lang w:val="uk-UA"/>
        </w:rPr>
        <w:t xml:space="preserve"> Культура усного фахового спілкування.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Тема 4.</w:t>
      </w:r>
      <w:r>
        <w:rPr>
          <w:sz w:val="24"/>
          <w:lang w:val="uk-UA"/>
        </w:rPr>
        <w:t xml:space="preserve"> Форми колективного обговорення </w:t>
      </w:r>
      <w:proofErr w:type="spellStart"/>
      <w:r>
        <w:rPr>
          <w:sz w:val="24"/>
          <w:lang w:val="uk-UA"/>
        </w:rPr>
        <w:t>професійних</w:t>
      </w:r>
      <w:proofErr w:type="spellEnd"/>
      <w:r>
        <w:rPr>
          <w:sz w:val="24"/>
          <w:lang w:val="uk-UA"/>
        </w:rPr>
        <w:t xml:space="preserve"> проблем.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 5. </w:t>
      </w:r>
      <w:r>
        <w:rPr>
          <w:sz w:val="24"/>
          <w:lang w:val="uk-UA"/>
        </w:rPr>
        <w:t xml:space="preserve">Ділові папери як засіб </w:t>
      </w:r>
      <w:proofErr w:type="spellStart"/>
      <w:r>
        <w:rPr>
          <w:sz w:val="24"/>
          <w:lang w:val="uk-UA"/>
        </w:rPr>
        <w:t>писемноі</w:t>
      </w:r>
      <w:proofErr w:type="spellEnd"/>
      <w:r>
        <w:rPr>
          <w:sz w:val="24"/>
          <w:lang w:val="uk-UA"/>
        </w:rPr>
        <w:t xml:space="preserve">̈ </w:t>
      </w:r>
      <w:proofErr w:type="spellStart"/>
      <w:r>
        <w:rPr>
          <w:sz w:val="24"/>
          <w:lang w:val="uk-UA"/>
        </w:rPr>
        <w:t>професійноі</w:t>
      </w:r>
      <w:proofErr w:type="spellEnd"/>
      <w:r>
        <w:rPr>
          <w:sz w:val="24"/>
          <w:lang w:val="uk-UA"/>
        </w:rPr>
        <w:t xml:space="preserve">̈ </w:t>
      </w:r>
      <w:proofErr w:type="spellStart"/>
      <w:r>
        <w:rPr>
          <w:sz w:val="24"/>
          <w:lang w:val="uk-UA"/>
        </w:rPr>
        <w:t>комунікаціі</w:t>
      </w:r>
      <w:proofErr w:type="spellEnd"/>
      <w:r>
        <w:rPr>
          <w:sz w:val="24"/>
          <w:lang w:val="uk-UA"/>
        </w:rPr>
        <w:t>̈.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Тема 6.</w:t>
      </w:r>
      <w:r>
        <w:rPr>
          <w:sz w:val="24"/>
          <w:lang w:val="uk-UA"/>
        </w:rPr>
        <w:t xml:space="preserve"> Документація з </w:t>
      </w:r>
      <w:proofErr w:type="spellStart"/>
      <w:r>
        <w:rPr>
          <w:sz w:val="24"/>
          <w:lang w:val="uk-UA"/>
        </w:rPr>
        <w:t>кадрово</w:t>
      </w:r>
      <w:proofErr w:type="spellEnd"/>
      <w:r>
        <w:rPr>
          <w:sz w:val="24"/>
          <w:lang w:val="uk-UA"/>
        </w:rPr>
        <w:t>-контрактних питань.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Тема 7.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Довідково-інформаційні</w:t>
      </w:r>
      <w:proofErr w:type="spellEnd"/>
      <w:r>
        <w:rPr>
          <w:sz w:val="24"/>
          <w:lang w:val="uk-UA"/>
        </w:rPr>
        <w:t xml:space="preserve"> документи.</w:t>
      </w:r>
    </w:p>
    <w:p w:rsidR="00673FAC" w:rsidRDefault="000B1A79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 8. </w:t>
      </w:r>
      <w:r>
        <w:rPr>
          <w:sz w:val="24"/>
          <w:lang w:val="uk-UA"/>
        </w:rPr>
        <w:t xml:space="preserve"> Етикет службового лист.</w:t>
      </w:r>
    </w:p>
    <w:p w:rsidR="00673FAC" w:rsidRDefault="00673FAC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</w:p>
    <w:p w:rsidR="00673FAC" w:rsidRDefault="00673FAC">
      <w:pPr>
        <w:ind w:left="1440" w:hanging="873"/>
        <w:rPr>
          <w:sz w:val="24"/>
        </w:rPr>
      </w:pPr>
    </w:p>
    <w:p w:rsidR="00673FAC" w:rsidRDefault="00673FAC">
      <w:pPr>
        <w:ind w:left="1440" w:hanging="873"/>
        <w:rPr>
          <w:sz w:val="24"/>
        </w:rPr>
      </w:pPr>
    </w:p>
    <w:p w:rsidR="00673FAC" w:rsidRDefault="000B1A79">
      <w:pPr>
        <w:ind w:firstLine="708"/>
        <w:jc w:val="center"/>
        <w:rPr>
          <w:sz w:val="24"/>
          <w:lang w:val="uk-UA"/>
        </w:rPr>
      </w:pPr>
      <w:r>
        <w:rPr>
          <w:b/>
          <w:bCs/>
          <w:sz w:val="24"/>
          <w:lang w:val="uk-UA"/>
        </w:rPr>
        <w:t>4</w:t>
      </w:r>
      <w:r>
        <w:rPr>
          <w:color w:val="000000"/>
          <w:sz w:val="24"/>
          <w:lang w:val="uk-UA"/>
        </w:rPr>
        <w:t xml:space="preserve"> </w:t>
      </w:r>
      <w:r>
        <w:rPr>
          <w:rStyle w:val="rvts20"/>
          <w:b/>
          <w:color w:val="000000"/>
          <w:sz w:val="24"/>
          <w:lang w:val="uk-UA"/>
        </w:rPr>
        <w:t>Структура навчальної дисципліни(тематичний план)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2382"/>
        <w:gridCol w:w="1003"/>
        <w:gridCol w:w="523"/>
        <w:gridCol w:w="687"/>
        <w:gridCol w:w="391"/>
        <w:gridCol w:w="568"/>
        <w:gridCol w:w="509"/>
        <w:gridCol w:w="878"/>
        <w:gridCol w:w="356"/>
        <w:gridCol w:w="496"/>
        <w:gridCol w:w="623"/>
        <w:gridCol w:w="587"/>
        <w:gridCol w:w="676"/>
      </w:tblGrid>
      <w:tr w:rsidR="00673FAC">
        <w:trPr>
          <w:cantSplit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72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Кількість годин</w:t>
            </w:r>
          </w:p>
        </w:tc>
      </w:tr>
      <w:tr w:rsidR="00673FAC">
        <w:trPr>
          <w:cantSplit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</w:t>
            </w:r>
          </w:p>
        </w:tc>
        <w:tc>
          <w:tcPr>
            <w:tcW w:w="3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Заочна форма</w:t>
            </w:r>
          </w:p>
        </w:tc>
      </w:tr>
      <w:tr w:rsidR="00673FAC">
        <w:trPr>
          <w:cantSplit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2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у тому числі</w:t>
            </w:r>
          </w:p>
        </w:tc>
      </w:tr>
      <w:tr w:rsidR="00673FAC">
        <w:trPr>
          <w:cantSplit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proofErr w:type="spellStart"/>
            <w:r>
              <w:rPr>
                <w:sz w:val="24"/>
                <w:lang w:val="uk-UA"/>
              </w:rPr>
              <w:t>с.р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</w:tr>
      <w:tr w:rsidR="00673FA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bCs/>
                <w:sz w:val="24"/>
                <w:lang w:val="uk-UA"/>
              </w:rPr>
              <w:t>13</w:t>
            </w:r>
          </w:p>
        </w:tc>
      </w:tr>
      <w:tr w:rsidR="00673FAC">
        <w:trPr>
          <w:cantSplit/>
        </w:trPr>
        <w:tc>
          <w:tcPr>
            <w:tcW w:w="9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673FAC">
        <w:trPr>
          <w:cantSplit/>
        </w:trPr>
        <w:tc>
          <w:tcPr>
            <w:tcW w:w="9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bCs/>
                <w:sz w:val="24"/>
                <w:lang w:val="uk-UA"/>
              </w:rPr>
              <w:t xml:space="preserve">Змістовий </w:t>
            </w:r>
            <w:r>
              <w:rPr>
                <w:b/>
                <w:bCs/>
                <w:sz w:val="24"/>
                <w:lang w:val="uk-UA"/>
              </w:rPr>
              <w:t>модуль 1</w:t>
            </w:r>
            <w:r>
              <w:rPr>
                <w:sz w:val="24"/>
                <w:lang w:val="uk-UA"/>
              </w:rPr>
              <w:t xml:space="preserve">. </w:t>
            </w:r>
            <w:r>
              <w:rPr>
                <w:b/>
                <w:sz w:val="24"/>
                <w:lang w:val="uk-UA"/>
              </w:rPr>
              <w:t xml:space="preserve">Законодавчі та нормативно-стильові основи </w:t>
            </w:r>
            <w:proofErr w:type="spellStart"/>
            <w:r>
              <w:rPr>
                <w:b/>
                <w:sz w:val="24"/>
                <w:lang w:val="uk-UA"/>
              </w:rPr>
              <w:t>професійного</w:t>
            </w:r>
            <w:proofErr w:type="spellEnd"/>
            <w:r>
              <w:rPr>
                <w:b/>
                <w:sz w:val="24"/>
                <w:lang w:val="uk-UA"/>
              </w:rPr>
              <w:t xml:space="preserve"> спілкування. Наукова комунікація як складова </w:t>
            </w:r>
            <w:proofErr w:type="spellStart"/>
            <w:r>
              <w:rPr>
                <w:b/>
                <w:sz w:val="24"/>
                <w:lang w:val="uk-UA"/>
              </w:rPr>
              <w:t>фаховоі</w:t>
            </w:r>
            <w:proofErr w:type="spellEnd"/>
            <w:r>
              <w:rPr>
                <w:b/>
                <w:sz w:val="24"/>
                <w:lang w:val="uk-UA"/>
              </w:rPr>
              <w:t>̈ діяльності.</w:t>
            </w:r>
          </w:p>
        </w:tc>
      </w:tr>
      <w:tr w:rsidR="00673FA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1. Державна мова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5</w:t>
            </w:r>
          </w:p>
        </w:tc>
      </w:tr>
      <w:tr w:rsidR="00673FA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2. Основи культури </w:t>
            </w:r>
            <w:proofErr w:type="spellStart"/>
            <w:r>
              <w:rPr>
                <w:bCs/>
                <w:sz w:val="24"/>
                <w:lang w:val="uk-UA"/>
              </w:rPr>
              <w:t>українськоі</w:t>
            </w:r>
            <w:proofErr w:type="spellEnd"/>
            <w:r>
              <w:rPr>
                <w:bCs/>
                <w:sz w:val="24"/>
                <w:lang w:val="uk-UA"/>
              </w:rPr>
              <w:t>̈ мови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5</w:t>
            </w:r>
          </w:p>
        </w:tc>
      </w:tr>
      <w:tr w:rsidR="00673FAC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3. Стилі </w:t>
            </w:r>
            <w:proofErr w:type="spellStart"/>
            <w:r>
              <w:rPr>
                <w:bCs/>
                <w:sz w:val="24"/>
                <w:lang w:val="uk-UA"/>
              </w:rPr>
              <w:lastRenderedPageBreak/>
              <w:t>сучасноі</w:t>
            </w:r>
            <w:proofErr w:type="spellEnd"/>
            <w:r>
              <w:rPr>
                <w:bCs/>
                <w:sz w:val="24"/>
                <w:lang w:val="uk-UA"/>
              </w:rPr>
              <w:t xml:space="preserve">̈ </w:t>
            </w:r>
            <w:proofErr w:type="spellStart"/>
            <w:r>
              <w:rPr>
                <w:bCs/>
                <w:sz w:val="24"/>
                <w:lang w:val="uk-UA"/>
              </w:rPr>
              <w:t>українськоі</w:t>
            </w:r>
            <w:proofErr w:type="spellEnd"/>
            <w:r>
              <w:rPr>
                <w:bCs/>
                <w:sz w:val="24"/>
                <w:lang w:val="uk-UA"/>
              </w:rPr>
              <w:t xml:space="preserve">̈ </w:t>
            </w:r>
            <w:proofErr w:type="spellStart"/>
            <w:r>
              <w:rPr>
                <w:bCs/>
                <w:sz w:val="24"/>
                <w:lang w:val="uk-UA"/>
              </w:rPr>
              <w:t>літературноі</w:t>
            </w:r>
            <w:proofErr w:type="spellEnd"/>
            <w:r>
              <w:rPr>
                <w:bCs/>
                <w:sz w:val="24"/>
                <w:lang w:val="uk-UA"/>
              </w:rPr>
              <w:t>̈ мови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8</w:t>
            </w:r>
          </w:p>
        </w:tc>
      </w:tr>
      <w:tr w:rsidR="00673FAC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lastRenderedPageBreak/>
              <w:t xml:space="preserve">Тема 4. </w:t>
            </w:r>
            <w:proofErr w:type="spellStart"/>
            <w:r>
              <w:rPr>
                <w:bCs/>
                <w:sz w:val="24"/>
                <w:lang w:val="uk-UA"/>
              </w:rPr>
              <w:t>Українська</w:t>
            </w:r>
            <w:proofErr w:type="spellEnd"/>
            <w:r>
              <w:rPr>
                <w:bCs/>
                <w:sz w:val="24"/>
                <w:lang w:val="uk-UA"/>
              </w:rPr>
              <w:t xml:space="preserve"> термінологія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8</w:t>
            </w:r>
          </w:p>
        </w:tc>
      </w:tr>
      <w:tr w:rsidR="00673FAC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5. </w:t>
            </w:r>
            <w:proofErr w:type="spellStart"/>
            <w:r>
              <w:rPr>
                <w:bCs/>
                <w:sz w:val="24"/>
                <w:lang w:val="uk-UA"/>
              </w:rPr>
              <w:t>Науковии</w:t>
            </w:r>
            <w:proofErr w:type="spellEnd"/>
            <w:r>
              <w:rPr>
                <w:bCs/>
                <w:sz w:val="24"/>
                <w:lang w:val="uk-UA"/>
              </w:rPr>
              <w:t>̆ стиль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8</w:t>
            </w:r>
          </w:p>
        </w:tc>
      </w:tr>
      <w:tr w:rsidR="00673FAC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6. Переклад наукових текстів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8</w:t>
            </w:r>
          </w:p>
        </w:tc>
      </w:tr>
      <w:tr w:rsidR="00673FAC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7. </w:t>
            </w:r>
            <w:r>
              <w:rPr>
                <w:bCs/>
                <w:sz w:val="24"/>
                <w:lang w:val="uk-UA"/>
              </w:rPr>
              <w:t>Редагування наукових текстів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8</w:t>
            </w:r>
          </w:p>
        </w:tc>
      </w:tr>
      <w:tr w:rsidR="00673FA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50</w:t>
            </w:r>
          </w:p>
        </w:tc>
      </w:tr>
      <w:tr w:rsidR="00673FAC">
        <w:trPr>
          <w:cantSplit/>
        </w:trPr>
        <w:tc>
          <w:tcPr>
            <w:tcW w:w="9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b/>
                <w:bCs/>
                <w:sz w:val="24"/>
                <w:lang w:val="uk-UA"/>
              </w:rPr>
              <w:t>Змістовий модуль 2.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Професійна</w:t>
            </w:r>
            <w:proofErr w:type="spellEnd"/>
            <w:r>
              <w:rPr>
                <w:sz w:val="24"/>
                <w:lang w:val="uk-UA"/>
              </w:rPr>
              <w:t xml:space="preserve"> комунікація.</w:t>
            </w:r>
          </w:p>
        </w:tc>
      </w:tr>
      <w:tr w:rsidR="00673FA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</w:t>
            </w:r>
            <w:r>
              <w:rPr>
                <w:sz w:val="24"/>
                <w:lang w:val="uk-UA"/>
              </w:rPr>
              <w:t xml:space="preserve"> 1. Спілкування як інструмент </w:t>
            </w:r>
            <w:proofErr w:type="spellStart"/>
            <w:r>
              <w:rPr>
                <w:sz w:val="24"/>
                <w:lang w:val="uk-UA"/>
              </w:rPr>
              <w:t>професійноі</w:t>
            </w:r>
            <w:proofErr w:type="spellEnd"/>
            <w:r>
              <w:rPr>
                <w:sz w:val="24"/>
                <w:lang w:val="uk-UA"/>
              </w:rPr>
              <w:t xml:space="preserve">̈ діяльності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4</w:t>
            </w:r>
          </w:p>
        </w:tc>
      </w:tr>
      <w:tr w:rsidR="00673FA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 xml:space="preserve">Тема 2. </w:t>
            </w:r>
            <w:r>
              <w:rPr>
                <w:bCs/>
                <w:sz w:val="24"/>
                <w:lang w:val="uk-UA"/>
              </w:rPr>
              <w:t xml:space="preserve">Риторика і мистецтво </w:t>
            </w:r>
            <w:proofErr w:type="spellStart"/>
            <w:r>
              <w:rPr>
                <w:bCs/>
                <w:sz w:val="24"/>
                <w:lang w:val="uk-UA"/>
              </w:rPr>
              <w:t>презентаціі</w:t>
            </w:r>
            <w:proofErr w:type="spellEnd"/>
            <w:r>
              <w:rPr>
                <w:bCs/>
                <w:sz w:val="24"/>
                <w:lang w:val="uk-UA"/>
              </w:rPr>
              <w:t>̈.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rPr>
                <w:sz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rPr>
                <w:sz w:val="24"/>
                <w:lang w:val="uk-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73FAC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3.Культура усного фахового спілкування.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4</w:t>
            </w:r>
          </w:p>
        </w:tc>
      </w:tr>
      <w:tr w:rsidR="00673FAC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4. Форми колективного обговорення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4</w:t>
            </w:r>
          </w:p>
        </w:tc>
      </w:tr>
      <w:tr w:rsidR="00673FAC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5. Ділові папери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4</w:t>
            </w:r>
          </w:p>
        </w:tc>
      </w:tr>
      <w:tr w:rsidR="00673FAC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6. </w:t>
            </w:r>
            <w:r>
              <w:rPr>
                <w:bCs/>
                <w:sz w:val="24"/>
                <w:lang w:val="uk-UA"/>
              </w:rPr>
              <w:t>Документація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4</w:t>
            </w:r>
          </w:p>
        </w:tc>
      </w:tr>
      <w:tr w:rsidR="00673FAC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7. </w:t>
            </w:r>
            <w:proofErr w:type="spellStart"/>
            <w:r>
              <w:rPr>
                <w:bCs/>
                <w:sz w:val="24"/>
                <w:lang w:val="uk-UA"/>
              </w:rPr>
              <w:t>Довідково-інформаційні</w:t>
            </w:r>
            <w:proofErr w:type="spellEnd"/>
            <w:r>
              <w:rPr>
                <w:bCs/>
                <w:sz w:val="24"/>
                <w:lang w:val="uk-UA"/>
              </w:rPr>
              <w:t xml:space="preserve"> документи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4</w:t>
            </w:r>
          </w:p>
        </w:tc>
      </w:tr>
      <w:tr w:rsidR="00673FAC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8. Етикет службового лист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4</w:t>
            </w:r>
          </w:p>
        </w:tc>
      </w:tr>
      <w:tr w:rsidR="00673FA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32</w:t>
            </w:r>
          </w:p>
        </w:tc>
      </w:tr>
      <w:tr w:rsidR="00673FA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4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Усього годин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</w:pPr>
            <w:r>
              <w:rPr>
                <w:sz w:val="24"/>
                <w:lang w:val="uk-UA"/>
              </w:rPr>
              <w:t>82</w:t>
            </w:r>
          </w:p>
        </w:tc>
      </w:tr>
    </w:tbl>
    <w:p w:rsidR="00673FAC" w:rsidRDefault="00673FAC">
      <w:pPr>
        <w:ind w:left="7513" w:hanging="425"/>
        <w:rPr>
          <w:sz w:val="24"/>
          <w:lang w:val="uk-UA"/>
        </w:rPr>
      </w:pPr>
    </w:p>
    <w:p w:rsidR="00673FAC" w:rsidRDefault="00673FAC">
      <w:pPr>
        <w:ind w:left="7513" w:hanging="6946"/>
        <w:jc w:val="center"/>
        <w:rPr>
          <w:sz w:val="24"/>
        </w:rPr>
      </w:pPr>
    </w:p>
    <w:p w:rsidR="00673FAC" w:rsidRDefault="000B1A79">
      <w:pPr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5. Теми практичних або семінарських, або лабораторних  занять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670"/>
        <w:gridCol w:w="6698"/>
        <w:gridCol w:w="1142"/>
        <w:gridCol w:w="1184"/>
      </w:tblGrid>
      <w:tr w:rsidR="00673FAC">
        <w:trPr>
          <w:cantSplit/>
          <w:trHeight w:val="53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673FAC" w:rsidRDefault="000B1A79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673FAC">
        <w:trPr>
          <w:cantSplit/>
          <w:trHeight w:val="332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заочна форма навчання</w:t>
            </w:r>
          </w:p>
        </w:tc>
      </w:tr>
      <w:tr w:rsidR="00673FAC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Модуль1. Тема1.Державна мова – мова </w:t>
            </w:r>
            <w:proofErr w:type="spellStart"/>
            <w:r>
              <w:rPr>
                <w:sz w:val="24"/>
                <w:lang w:val="uk-UA"/>
              </w:rPr>
              <w:t>професійного</w:t>
            </w:r>
            <w:proofErr w:type="spellEnd"/>
            <w:r>
              <w:rPr>
                <w:sz w:val="24"/>
                <w:lang w:val="uk-UA"/>
              </w:rPr>
              <w:t xml:space="preserve"> спілкування.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-</w:t>
            </w:r>
          </w:p>
        </w:tc>
      </w:tr>
      <w:tr w:rsidR="00673FAC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Модуль1. Тема2.Основи культури </w:t>
            </w:r>
            <w:proofErr w:type="spellStart"/>
            <w:r>
              <w:rPr>
                <w:sz w:val="24"/>
                <w:lang w:val="uk-UA"/>
              </w:rPr>
              <w:t>українськоі</w:t>
            </w:r>
            <w:proofErr w:type="spellEnd"/>
            <w:r>
              <w:rPr>
                <w:sz w:val="24"/>
                <w:lang w:val="uk-UA"/>
              </w:rPr>
              <w:t>̈ мови.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-</w:t>
            </w:r>
          </w:p>
        </w:tc>
      </w:tr>
      <w:tr w:rsidR="00673FAC">
        <w:trPr>
          <w:trHeight w:val="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Модуль1. Тема3.Стилі </w:t>
            </w:r>
            <w:proofErr w:type="spellStart"/>
            <w:r>
              <w:rPr>
                <w:sz w:val="24"/>
                <w:lang w:val="uk-UA"/>
              </w:rPr>
              <w:t>сучасноі</w:t>
            </w:r>
            <w:proofErr w:type="spellEnd"/>
            <w:r>
              <w:rPr>
                <w:sz w:val="24"/>
                <w:lang w:val="uk-UA"/>
              </w:rPr>
              <w:t xml:space="preserve">̈ </w:t>
            </w:r>
            <w:proofErr w:type="spellStart"/>
            <w:r>
              <w:rPr>
                <w:sz w:val="24"/>
                <w:lang w:val="uk-UA"/>
              </w:rPr>
              <w:t>українськоі</w:t>
            </w:r>
            <w:proofErr w:type="spellEnd"/>
            <w:r>
              <w:rPr>
                <w:sz w:val="24"/>
                <w:lang w:val="uk-UA"/>
              </w:rPr>
              <w:t xml:space="preserve">̈ </w:t>
            </w:r>
            <w:proofErr w:type="spellStart"/>
            <w:r>
              <w:rPr>
                <w:sz w:val="24"/>
                <w:lang w:val="uk-UA"/>
              </w:rPr>
              <w:t>літературноі</w:t>
            </w:r>
            <w:proofErr w:type="spellEnd"/>
            <w:r>
              <w:rPr>
                <w:sz w:val="24"/>
                <w:lang w:val="uk-UA"/>
              </w:rPr>
              <w:t xml:space="preserve">̈ мови </w:t>
            </w:r>
            <w:r>
              <w:rPr>
                <w:sz w:val="24"/>
                <w:lang w:val="uk-UA"/>
              </w:rPr>
              <w:lastRenderedPageBreak/>
              <w:t xml:space="preserve">у </w:t>
            </w:r>
            <w:proofErr w:type="spellStart"/>
            <w:r>
              <w:rPr>
                <w:sz w:val="24"/>
                <w:lang w:val="uk-UA"/>
              </w:rPr>
              <w:t>професійному</w:t>
            </w:r>
            <w:proofErr w:type="spellEnd"/>
            <w:r>
              <w:rPr>
                <w:sz w:val="24"/>
                <w:lang w:val="uk-UA"/>
              </w:rPr>
              <w:t xml:space="preserve"> спілкуванні.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center"/>
            </w:pPr>
          </w:p>
        </w:tc>
      </w:tr>
      <w:tr w:rsidR="00673FAC">
        <w:trPr>
          <w:trHeight w:val="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6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Модуль1. Тема4.Українська термінологія в </w:t>
            </w:r>
            <w:proofErr w:type="spellStart"/>
            <w:r>
              <w:rPr>
                <w:sz w:val="24"/>
                <w:lang w:val="uk-UA"/>
              </w:rPr>
              <w:t>професійному</w:t>
            </w:r>
            <w:proofErr w:type="spellEnd"/>
            <w:r>
              <w:rPr>
                <w:sz w:val="24"/>
                <w:lang w:val="uk-UA"/>
              </w:rPr>
              <w:t xml:space="preserve"> спілкуванні.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-</w:t>
            </w:r>
          </w:p>
        </w:tc>
      </w:tr>
      <w:tr w:rsidR="00673FAC">
        <w:trPr>
          <w:trHeight w:val="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6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Модуль1. Тема5.Науковий стиль і </w:t>
            </w:r>
            <w:proofErr w:type="spellStart"/>
            <w:r>
              <w:rPr>
                <w:sz w:val="24"/>
                <w:lang w:val="uk-UA"/>
              </w:rPr>
              <w:t>його</w:t>
            </w:r>
            <w:proofErr w:type="spellEnd"/>
            <w:r>
              <w:rPr>
                <w:sz w:val="24"/>
                <w:lang w:val="uk-UA"/>
              </w:rPr>
              <w:t xml:space="preserve"> засоби у </w:t>
            </w:r>
            <w:proofErr w:type="spellStart"/>
            <w:r>
              <w:rPr>
                <w:sz w:val="24"/>
                <w:lang w:val="uk-UA"/>
              </w:rPr>
              <w:t>професійному</w:t>
            </w:r>
            <w:proofErr w:type="spellEnd"/>
            <w:r>
              <w:rPr>
                <w:sz w:val="24"/>
                <w:lang w:val="uk-UA"/>
              </w:rPr>
              <w:t xml:space="preserve"> спілкуванні.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center"/>
            </w:pPr>
          </w:p>
        </w:tc>
      </w:tr>
      <w:tr w:rsidR="00673FAC">
        <w:trPr>
          <w:trHeight w:val="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Модуль1. Тема6.Переклад наукових текстів.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-</w:t>
            </w:r>
          </w:p>
        </w:tc>
      </w:tr>
      <w:tr w:rsidR="00673FAC">
        <w:trPr>
          <w:trHeight w:val="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6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Модуль1. Тема7.Редагування наукових текстів.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-</w:t>
            </w:r>
          </w:p>
        </w:tc>
      </w:tr>
      <w:tr w:rsidR="00673FAC">
        <w:trPr>
          <w:trHeight w:val="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6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Модуль2. Тема1.Спілкування як інструмент </w:t>
            </w:r>
            <w:proofErr w:type="spellStart"/>
            <w:r>
              <w:rPr>
                <w:sz w:val="24"/>
                <w:lang w:val="uk-UA"/>
              </w:rPr>
              <w:t>професійноі</w:t>
            </w:r>
            <w:proofErr w:type="spellEnd"/>
            <w:r>
              <w:rPr>
                <w:sz w:val="24"/>
                <w:lang w:val="uk-UA"/>
              </w:rPr>
              <w:t>̈ діяльності.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-</w:t>
            </w:r>
          </w:p>
        </w:tc>
      </w:tr>
      <w:tr w:rsidR="00673FAC">
        <w:trPr>
          <w:trHeight w:val="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6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Модуль2. Тема2.Риторика і мистецтво </w:t>
            </w:r>
            <w:proofErr w:type="spellStart"/>
            <w:r>
              <w:rPr>
                <w:sz w:val="24"/>
                <w:lang w:val="uk-UA"/>
              </w:rPr>
              <w:t>презентаціі</w:t>
            </w:r>
            <w:proofErr w:type="spellEnd"/>
            <w:r>
              <w:rPr>
                <w:sz w:val="24"/>
                <w:lang w:val="uk-UA"/>
              </w:rPr>
              <w:t>̈.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-</w:t>
            </w:r>
          </w:p>
        </w:tc>
      </w:tr>
      <w:tr w:rsidR="00673FAC">
        <w:trPr>
          <w:trHeight w:val="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6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Модуль2. Тема3.Культура усного фахового спілкування.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-</w:t>
            </w:r>
          </w:p>
        </w:tc>
      </w:tr>
      <w:tr w:rsidR="00673FAC">
        <w:trPr>
          <w:trHeight w:val="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6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Модуль2. Тема4.Форми колективного обговорення </w:t>
            </w:r>
            <w:proofErr w:type="spellStart"/>
            <w:r>
              <w:rPr>
                <w:sz w:val="24"/>
                <w:lang w:val="uk-UA"/>
              </w:rPr>
              <w:t>професійних</w:t>
            </w:r>
            <w:proofErr w:type="spellEnd"/>
            <w:r>
              <w:rPr>
                <w:sz w:val="24"/>
                <w:lang w:val="uk-UA"/>
              </w:rPr>
              <w:t xml:space="preserve"> проблем.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-</w:t>
            </w:r>
          </w:p>
        </w:tc>
      </w:tr>
      <w:tr w:rsidR="00673FAC">
        <w:trPr>
          <w:trHeight w:val="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6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Модуль2. Тема5.Ділові папери як засіб </w:t>
            </w:r>
            <w:proofErr w:type="spellStart"/>
            <w:r>
              <w:rPr>
                <w:sz w:val="24"/>
                <w:lang w:val="uk-UA"/>
              </w:rPr>
              <w:t>писемноі</w:t>
            </w:r>
            <w:proofErr w:type="spellEnd"/>
            <w:r>
              <w:rPr>
                <w:sz w:val="24"/>
                <w:lang w:val="uk-UA"/>
              </w:rPr>
              <w:t xml:space="preserve">̈ </w:t>
            </w:r>
            <w:proofErr w:type="spellStart"/>
            <w:r>
              <w:rPr>
                <w:sz w:val="24"/>
                <w:lang w:val="uk-UA"/>
              </w:rPr>
              <w:t>професійноі</w:t>
            </w:r>
            <w:proofErr w:type="spellEnd"/>
            <w:r>
              <w:rPr>
                <w:sz w:val="24"/>
                <w:lang w:val="uk-UA"/>
              </w:rPr>
              <w:t xml:space="preserve">̈ </w:t>
            </w:r>
            <w:proofErr w:type="spellStart"/>
            <w:r>
              <w:rPr>
                <w:sz w:val="24"/>
                <w:lang w:val="uk-UA"/>
              </w:rPr>
              <w:t>комунікаціі</w:t>
            </w:r>
            <w:proofErr w:type="spellEnd"/>
            <w:r>
              <w:rPr>
                <w:sz w:val="24"/>
                <w:lang w:val="uk-UA"/>
              </w:rPr>
              <w:t>̈.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2</w:t>
            </w:r>
          </w:p>
        </w:tc>
      </w:tr>
      <w:tr w:rsidR="00673FAC">
        <w:trPr>
          <w:trHeight w:val="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6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Модуль2. </w:t>
            </w:r>
            <w:r>
              <w:rPr>
                <w:sz w:val="24"/>
                <w:lang w:val="uk-UA"/>
              </w:rPr>
              <w:t xml:space="preserve">Тема6.Документація з </w:t>
            </w:r>
            <w:proofErr w:type="spellStart"/>
            <w:r>
              <w:rPr>
                <w:sz w:val="24"/>
                <w:lang w:val="uk-UA"/>
              </w:rPr>
              <w:t>кадрово</w:t>
            </w:r>
            <w:proofErr w:type="spellEnd"/>
            <w:r>
              <w:rPr>
                <w:sz w:val="24"/>
                <w:lang w:val="uk-UA"/>
              </w:rPr>
              <w:t>-контрактних питань.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-</w:t>
            </w:r>
          </w:p>
        </w:tc>
      </w:tr>
      <w:tr w:rsidR="00673FAC">
        <w:trPr>
          <w:trHeight w:val="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6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Модуль2. Тема7.Довідково-інформаційні документи.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-</w:t>
            </w:r>
          </w:p>
        </w:tc>
      </w:tr>
      <w:tr w:rsidR="00673FA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Модуль2. Тема8. Етикет службового лист.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2</w:t>
            </w:r>
          </w:p>
        </w:tc>
      </w:tr>
      <w:tr w:rsidR="00673FAC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Всього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4</w:t>
            </w:r>
          </w:p>
        </w:tc>
      </w:tr>
    </w:tbl>
    <w:p w:rsidR="00673FAC" w:rsidRDefault="000B1A79">
      <w:pPr>
        <w:ind w:left="7513" w:hanging="6946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</w:t>
      </w:r>
    </w:p>
    <w:p w:rsidR="00673FAC" w:rsidRDefault="00673FAC">
      <w:pPr>
        <w:ind w:left="7513" w:hanging="425"/>
        <w:rPr>
          <w:sz w:val="24"/>
          <w:lang w:val="uk-UA"/>
        </w:rPr>
      </w:pPr>
    </w:p>
    <w:p w:rsidR="00673FAC" w:rsidRDefault="000B1A79">
      <w:pPr>
        <w:ind w:left="7513" w:hanging="6946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 xml:space="preserve">6. </w:t>
      </w:r>
      <w:r>
        <w:rPr>
          <w:rStyle w:val="rvts20"/>
          <w:b/>
          <w:color w:val="000000"/>
          <w:sz w:val="24"/>
          <w:lang w:val="uk-UA"/>
        </w:rPr>
        <w:t>Завдання для самостійної роботи студентів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670"/>
        <w:gridCol w:w="6698"/>
        <w:gridCol w:w="1142"/>
        <w:gridCol w:w="1184"/>
      </w:tblGrid>
      <w:tr w:rsidR="00673FAC">
        <w:trPr>
          <w:cantSplit/>
          <w:trHeight w:val="68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673FAC" w:rsidRDefault="000B1A79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Види навчальної діяльності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673FAC">
        <w:trPr>
          <w:cantSplit/>
          <w:trHeight w:val="332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6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заочна форма навчання</w:t>
            </w:r>
          </w:p>
        </w:tc>
      </w:tr>
      <w:tr w:rsidR="00673FAC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Опрацювання лекційного матеріалу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10</w:t>
            </w:r>
          </w:p>
        </w:tc>
      </w:tr>
      <w:tr w:rsidR="00673FAC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Підготовка до лабораторних та практичних занять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12</w:t>
            </w:r>
          </w:p>
        </w:tc>
      </w:tr>
      <w:tr w:rsidR="00673FAC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Опрацювання окремих розділів програми, які не виносяться на лекції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20</w:t>
            </w:r>
          </w:p>
        </w:tc>
      </w:tr>
      <w:tr w:rsidR="00673FAC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Виконання індивідуальних навчальних завдань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40</w:t>
            </w:r>
          </w:p>
        </w:tc>
      </w:tr>
      <w:tr w:rsidR="00673FAC">
        <w:trPr>
          <w:trHeight w:val="332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 з дисципліни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snapToGrid w:val="0"/>
              <w:jc w:val="center"/>
            </w:pPr>
            <w:r>
              <w:rPr>
                <w:sz w:val="24"/>
                <w:lang w:val="uk-UA"/>
              </w:rPr>
              <w:t>82</w:t>
            </w:r>
          </w:p>
        </w:tc>
      </w:tr>
    </w:tbl>
    <w:p w:rsidR="00673FAC" w:rsidRDefault="00673FAC">
      <w:pPr>
        <w:ind w:left="7513" w:hanging="6946"/>
        <w:jc w:val="center"/>
        <w:rPr>
          <w:b/>
          <w:sz w:val="24"/>
          <w:lang w:val="uk-UA"/>
        </w:rPr>
      </w:pPr>
    </w:p>
    <w:p w:rsidR="00673FAC" w:rsidRDefault="00673FAC">
      <w:pPr>
        <w:ind w:left="7513" w:hanging="6946"/>
        <w:jc w:val="center"/>
        <w:rPr>
          <w:b/>
          <w:sz w:val="24"/>
          <w:lang w:val="uk-UA"/>
        </w:rPr>
      </w:pPr>
    </w:p>
    <w:p w:rsidR="00673FAC" w:rsidRDefault="000B1A79">
      <w:pPr>
        <w:ind w:left="142" w:firstLine="425"/>
        <w:jc w:val="center"/>
        <w:rPr>
          <w:i/>
          <w:sz w:val="24"/>
          <w:lang w:val="uk-UA"/>
        </w:rPr>
      </w:pPr>
      <w:r>
        <w:rPr>
          <w:b/>
          <w:sz w:val="24"/>
          <w:lang w:val="uk-UA"/>
        </w:rPr>
        <w:t>7. Індивідуальні завдання</w:t>
      </w:r>
    </w:p>
    <w:p w:rsidR="00673FAC" w:rsidRDefault="00673FAC">
      <w:pPr>
        <w:ind w:firstLine="180"/>
        <w:jc w:val="center"/>
        <w:rPr>
          <w:i/>
          <w:sz w:val="24"/>
          <w:lang w:val="uk-UA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817"/>
        <w:gridCol w:w="8980"/>
      </w:tblGrid>
      <w:tr w:rsidR="00673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з\п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jc w:val="center"/>
            </w:pPr>
            <w:r>
              <w:rPr>
                <w:sz w:val="24"/>
                <w:lang w:val="uk-UA"/>
              </w:rPr>
              <w:t>Назва індивідуального завдання</w:t>
            </w:r>
          </w:p>
        </w:tc>
      </w:tr>
      <w:tr w:rsidR="00673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napToGrid w:val="0"/>
              <w:ind w:left="0"/>
            </w:pPr>
            <w:r>
              <w:rPr>
                <w:sz w:val="24"/>
              </w:rPr>
              <w:t xml:space="preserve">Реферат </w:t>
            </w:r>
          </w:p>
        </w:tc>
      </w:tr>
      <w:tr w:rsidR="00673F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ind w:left="0"/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</w:t>
            </w:r>
            <w:proofErr w:type="spellEnd"/>
          </w:p>
        </w:tc>
      </w:tr>
    </w:tbl>
    <w:p w:rsidR="00673FAC" w:rsidRDefault="000B1A79">
      <w:pPr>
        <w:ind w:firstLine="567"/>
        <w:jc w:val="both"/>
        <w:rPr>
          <w:sz w:val="24"/>
        </w:rPr>
      </w:pPr>
      <w:r>
        <w:rPr>
          <w:sz w:val="24"/>
          <w:lang w:val="uk-UA"/>
        </w:rPr>
        <w:t xml:space="preserve">                                                                                 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</w:p>
    <w:p w:rsidR="00673FAC" w:rsidRDefault="000B1A79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Завдання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контрольної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роботи</w:t>
      </w:r>
      <w:proofErr w:type="spellEnd"/>
      <w:r>
        <w:rPr>
          <w:sz w:val="24"/>
        </w:rPr>
        <w:t xml:space="preserve"> повинно </w:t>
      </w:r>
      <w:proofErr w:type="spellStart"/>
      <w:r>
        <w:rPr>
          <w:sz w:val="24"/>
        </w:rPr>
        <w:t>включати</w:t>
      </w:r>
      <w:proofErr w:type="spellEnd"/>
      <w:r>
        <w:rPr>
          <w:sz w:val="24"/>
        </w:rPr>
        <w:t xml:space="preserve"> в себе:</w:t>
      </w:r>
    </w:p>
    <w:p w:rsidR="00673FAC" w:rsidRDefault="000B1A79">
      <w:pPr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Індивідуальні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завдання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конкретних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розділів</w:t>
      </w:r>
      <w:proofErr w:type="spellEnd"/>
      <w:r>
        <w:rPr>
          <w:sz w:val="24"/>
        </w:rPr>
        <w:t xml:space="preserve"> (тем) курсу у </w:t>
      </w:r>
      <w:proofErr w:type="spellStart"/>
      <w:r>
        <w:rPr>
          <w:sz w:val="24"/>
        </w:rPr>
        <w:t>вигляді</w:t>
      </w:r>
      <w:proofErr w:type="spellEnd"/>
      <w:r>
        <w:rPr>
          <w:sz w:val="24"/>
        </w:rPr>
        <w:t xml:space="preserve">: </w:t>
      </w:r>
      <w:r>
        <w:rPr>
          <w:sz w:val="24"/>
        </w:rPr>
        <w:br/>
        <w:t xml:space="preserve">задач, </w:t>
      </w:r>
      <w:proofErr w:type="spellStart"/>
      <w:r>
        <w:rPr>
          <w:sz w:val="24"/>
        </w:rPr>
        <w:t>узагальнювальних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завдань</w:t>
      </w:r>
      <w:proofErr w:type="spellEnd"/>
      <w:r>
        <w:rPr>
          <w:sz w:val="24"/>
        </w:rPr>
        <w:t xml:space="preserve">, тем </w:t>
      </w:r>
      <w:proofErr w:type="spellStart"/>
      <w:r>
        <w:rPr>
          <w:sz w:val="24"/>
        </w:rPr>
        <w:t>рефератів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тощо</w:t>
      </w:r>
      <w:proofErr w:type="spellEnd"/>
      <w:r>
        <w:rPr>
          <w:sz w:val="24"/>
        </w:rPr>
        <w:t>.</w:t>
      </w:r>
    </w:p>
    <w:p w:rsidR="00673FAC" w:rsidRDefault="000B1A79">
      <w:pPr>
        <w:jc w:val="both"/>
        <w:rPr>
          <w:b/>
          <w:sz w:val="24"/>
          <w:lang w:val="uk-UA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Завдання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вигляді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узагальнених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запитань</w:t>
      </w:r>
      <w:proofErr w:type="spellEnd"/>
      <w:r>
        <w:rPr>
          <w:sz w:val="24"/>
        </w:rPr>
        <w:t xml:space="preserve"> за темами </w:t>
      </w:r>
      <w:proofErr w:type="spellStart"/>
      <w:r>
        <w:rPr>
          <w:sz w:val="24"/>
        </w:rPr>
        <w:t>лекційного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матері</w:t>
      </w:r>
      <w:r>
        <w:rPr>
          <w:sz w:val="24"/>
        </w:rPr>
        <w:t>алу</w:t>
      </w:r>
      <w:proofErr w:type="spellEnd"/>
      <w:r>
        <w:rPr>
          <w:sz w:val="24"/>
        </w:rPr>
        <w:t xml:space="preserve">, на </w:t>
      </w:r>
      <w:proofErr w:type="spellStart"/>
      <w:r>
        <w:rPr>
          <w:sz w:val="24"/>
        </w:rPr>
        <w:t>які</w:t>
      </w:r>
      <w:proofErr w:type="spellEnd"/>
      <w:r>
        <w:rPr>
          <w:sz w:val="24"/>
        </w:rPr>
        <w:t xml:space="preserve"> студент </w:t>
      </w:r>
      <w:proofErr w:type="spellStart"/>
      <w:r>
        <w:rPr>
          <w:sz w:val="24"/>
        </w:rPr>
        <w:t>дає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письмові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повторюють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формулювання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лекції</w:t>
      </w:r>
      <w:proofErr w:type="spellEnd"/>
      <w:r>
        <w:rPr>
          <w:sz w:val="24"/>
        </w:rPr>
        <w:t>.</w:t>
      </w:r>
    </w:p>
    <w:p w:rsidR="00673FAC" w:rsidRDefault="00673FAC">
      <w:pPr>
        <w:jc w:val="center"/>
        <w:rPr>
          <w:b/>
          <w:sz w:val="24"/>
          <w:lang w:val="uk-UA"/>
        </w:rPr>
      </w:pPr>
    </w:p>
    <w:p w:rsidR="00673FAC" w:rsidRDefault="00673FAC">
      <w:pPr>
        <w:jc w:val="center"/>
        <w:rPr>
          <w:b/>
          <w:sz w:val="24"/>
          <w:lang w:val="uk-UA"/>
        </w:rPr>
      </w:pPr>
    </w:p>
    <w:p w:rsidR="00673FAC" w:rsidRDefault="000B1A79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8. Методи контролю</w:t>
      </w:r>
    </w:p>
    <w:p w:rsidR="00673FAC" w:rsidRDefault="00673FAC">
      <w:pPr>
        <w:ind w:left="142" w:firstLine="567"/>
        <w:jc w:val="center"/>
        <w:rPr>
          <w:b/>
          <w:sz w:val="24"/>
          <w:lang w:val="uk-UA"/>
        </w:rPr>
      </w:pPr>
    </w:p>
    <w:p w:rsidR="00673FAC" w:rsidRDefault="00673FAC">
      <w:pPr>
        <w:ind w:left="142" w:firstLine="567"/>
        <w:jc w:val="center"/>
        <w:rPr>
          <w:b/>
          <w:sz w:val="24"/>
          <w:lang w:val="uk-UA"/>
        </w:rPr>
      </w:pPr>
    </w:p>
    <w:tbl>
      <w:tblPr>
        <w:tblW w:w="0" w:type="auto"/>
        <w:tblInd w:w="813" w:type="dxa"/>
        <w:tblLayout w:type="fixed"/>
        <w:tblLook w:val="0000" w:firstRow="0" w:lastRow="0" w:firstColumn="0" w:lastColumn="0" w:noHBand="0" w:noVBand="0"/>
      </w:tblPr>
      <w:tblGrid>
        <w:gridCol w:w="594"/>
        <w:gridCol w:w="4806"/>
        <w:gridCol w:w="1426"/>
      </w:tblGrid>
      <w:tr w:rsidR="00673F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Види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ind w:left="0"/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балів</w:t>
            </w:r>
            <w:proofErr w:type="spellEnd"/>
          </w:p>
        </w:tc>
      </w:tr>
      <w:tr w:rsidR="00673F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673FAC" w:rsidRDefault="00673FAC">
            <w:pPr>
              <w:pStyle w:val="210"/>
              <w:ind w:left="0"/>
              <w:rPr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</w:t>
            </w:r>
            <w:proofErr w:type="spellEnd"/>
            <w:r>
              <w:rPr>
                <w:sz w:val="24"/>
              </w:rPr>
              <w:t xml:space="preserve"> робота</w:t>
            </w:r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Тестування</w:t>
            </w:r>
            <w:proofErr w:type="spellEnd"/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Самостійна</w:t>
            </w:r>
            <w:proofErr w:type="spellEnd"/>
            <w:r>
              <w:rPr>
                <w:sz w:val="24"/>
              </w:rPr>
              <w:t xml:space="preserve"> робота</w:t>
            </w:r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Підсумковий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колоквіум</w:t>
            </w:r>
            <w:proofErr w:type="spellEnd"/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Індивідуальна</w:t>
            </w:r>
            <w:proofErr w:type="spellEnd"/>
            <w:r>
              <w:rPr>
                <w:sz w:val="24"/>
              </w:rPr>
              <w:t xml:space="preserve"> робота</w:t>
            </w:r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Практична робота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673FAC" w:rsidRDefault="000B1A79">
            <w:pPr>
              <w:pStyle w:val="210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673FAC" w:rsidRDefault="000B1A79">
            <w:pPr>
              <w:pStyle w:val="210"/>
              <w:ind w:left="0"/>
            </w:pPr>
            <w:r>
              <w:rPr>
                <w:sz w:val="24"/>
              </w:rPr>
              <w:t>10</w:t>
            </w:r>
          </w:p>
        </w:tc>
      </w:tr>
    </w:tbl>
    <w:p w:rsidR="00673FAC" w:rsidRDefault="00673FAC">
      <w:pPr>
        <w:pStyle w:val="210"/>
        <w:ind w:left="709" w:firstLine="709"/>
        <w:jc w:val="center"/>
      </w:pPr>
    </w:p>
    <w:p w:rsidR="00673FAC" w:rsidRDefault="000B1A7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8.1 </w:t>
      </w:r>
      <w:proofErr w:type="spellStart"/>
      <w:r>
        <w:rPr>
          <w:b/>
          <w:bCs/>
          <w:sz w:val="24"/>
        </w:rPr>
        <w:t>Питання</w:t>
      </w:r>
      <w:proofErr w:type="spellEnd"/>
      <w:r>
        <w:rPr>
          <w:b/>
          <w:bCs/>
          <w:sz w:val="24"/>
        </w:rPr>
        <w:t xml:space="preserve"> для </w:t>
      </w:r>
      <w:proofErr w:type="spellStart"/>
      <w:r>
        <w:rPr>
          <w:b/>
          <w:bCs/>
          <w:sz w:val="24"/>
        </w:rPr>
        <w:t>проведення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вхідного</w:t>
      </w:r>
      <w:proofErr w:type="spellEnd"/>
      <w:r>
        <w:rPr>
          <w:b/>
          <w:bCs/>
          <w:sz w:val="24"/>
        </w:rPr>
        <w:t xml:space="preserve"> контролю </w:t>
      </w:r>
      <w:proofErr w:type="spellStart"/>
      <w:r>
        <w:rPr>
          <w:b/>
          <w:bCs/>
          <w:sz w:val="24"/>
        </w:rPr>
        <w:t>знань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студентів</w:t>
      </w:r>
      <w:proofErr w:type="spellEnd"/>
    </w:p>
    <w:p w:rsidR="00673FAC" w:rsidRDefault="00673FAC">
      <w:pPr>
        <w:jc w:val="center"/>
        <w:rPr>
          <w:b/>
          <w:bCs/>
          <w:sz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88"/>
        <w:gridCol w:w="6896"/>
      </w:tblGrid>
      <w:tr w:rsidR="00673FA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Забезпечуючі</w:t>
            </w:r>
            <w:proofErr w:type="spellEnd"/>
          </w:p>
          <w:p w:rsidR="00673FAC" w:rsidRDefault="000B1A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дисципліна</w:t>
            </w:r>
            <w:proofErr w:type="spellEnd"/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jc w:val="center"/>
            </w:pP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питань</w:t>
            </w:r>
            <w:proofErr w:type="spellEnd"/>
          </w:p>
        </w:tc>
      </w:tr>
      <w:tr w:rsidR="00673FA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af4"/>
              <w:ind w:firstLine="0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Початковий</w:t>
            </w:r>
            <w:proofErr w:type="spellEnd"/>
            <w:r>
              <w:rPr>
                <w:bCs/>
                <w:sz w:val="24"/>
              </w:rPr>
              <w:t xml:space="preserve"> курс </w:t>
            </w:r>
            <w:proofErr w:type="spellStart"/>
            <w:r>
              <w:rPr>
                <w:bCs/>
                <w:sz w:val="24"/>
              </w:rPr>
              <w:t>української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мови</w:t>
            </w:r>
            <w:proofErr w:type="spellEnd"/>
            <w:r>
              <w:rPr>
                <w:bCs/>
                <w:sz w:val="24"/>
              </w:rPr>
              <w:t xml:space="preserve"> та </w:t>
            </w:r>
            <w:proofErr w:type="spellStart"/>
            <w:r>
              <w:rPr>
                <w:bCs/>
                <w:sz w:val="24"/>
              </w:rPr>
              <w:t>культури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ділового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спілкування</w:t>
            </w:r>
            <w:proofErr w:type="spellEnd"/>
            <w:r>
              <w:rPr>
                <w:bCs/>
                <w:sz w:val="24"/>
              </w:rPr>
              <w:t xml:space="preserve">. </w:t>
            </w:r>
          </w:p>
          <w:p w:rsidR="00673FAC" w:rsidRDefault="00673FAC">
            <w:pPr>
              <w:jc w:val="both"/>
              <w:rPr>
                <w:sz w:val="24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both"/>
              <w:rPr>
                <w:sz w:val="24"/>
              </w:rPr>
            </w:pP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Стильові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різновиди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мови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документації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прізвищ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імен</w:t>
            </w:r>
            <w:proofErr w:type="spellEnd"/>
            <w:r>
              <w:rPr>
                <w:sz w:val="24"/>
              </w:rPr>
              <w:t xml:space="preserve"> та по </w:t>
            </w:r>
            <w:proofErr w:type="spellStart"/>
            <w:r>
              <w:rPr>
                <w:sz w:val="24"/>
              </w:rPr>
              <w:t>батькові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Складні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випадки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відмінювання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прізвищ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Терміни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діловому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мовленні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Терміни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ринкової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торгівельно-комерційної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Граматична</w:t>
            </w:r>
            <w:proofErr w:type="spellEnd"/>
            <w:r>
              <w:rPr>
                <w:sz w:val="24"/>
              </w:rPr>
              <w:t xml:space="preserve"> форма </w:t>
            </w:r>
            <w:proofErr w:type="spellStart"/>
            <w:r>
              <w:rPr>
                <w:sz w:val="24"/>
              </w:rPr>
              <w:t>ділових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Логічна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послідовність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Синтаксичні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особливості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паперів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Синтаксичні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діловому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мовленні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673FAC">
            <w:pPr>
              <w:ind w:left="360"/>
              <w:jc w:val="both"/>
              <w:rPr>
                <w:sz w:val="24"/>
              </w:rPr>
            </w:pPr>
          </w:p>
        </w:tc>
      </w:tr>
    </w:tbl>
    <w:p w:rsidR="00673FAC" w:rsidRDefault="00673FAC">
      <w:pPr>
        <w:jc w:val="center"/>
        <w:rPr>
          <w:b/>
          <w:bCs/>
          <w:sz w:val="24"/>
        </w:rPr>
      </w:pPr>
    </w:p>
    <w:p w:rsidR="00673FAC" w:rsidRDefault="000B1A7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8.2 </w:t>
      </w:r>
      <w:proofErr w:type="spellStart"/>
      <w:r>
        <w:rPr>
          <w:b/>
          <w:bCs/>
          <w:sz w:val="24"/>
        </w:rPr>
        <w:t>Питання</w:t>
      </w:r>
      <w:proofErr w:type="spellEnd"/>
      <w:r>
        <w:rPr>
          <w:b/>
          <w:bCs/>
          <w:sz w:val="24"/>
        </w:rPr>
        <w:t xml:space="preserve"> для </w:t>
      </w:r>
      <w:proofErr w:type="spellStart"/>
      <w:r>
        <w:rPr>
          <w:b/>
          <w:bCs/>
          <w:sz w:val="24"/>
        </w:rPr>
        <w:t>проведення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підсумкового</w:t>
      </w:r>
      <w:proofErr w:type="spellEnd"/>
      <w:r>
        <w:rPr>
          <w:b/>
          <w:bCs/>
          <w:sz w:val="24"/>
        </w:rPr>
        <w:t xml:space="preserve"> контролю </w:t>
      </w:r>
      <w:proofErr w:type="spellStart"/>
      <w:r>
        <w:rPr>
          <w:b/>
          <w:bCs/>
          <w:sz w:val="24"/>
        </w:rPr>
        <w:t>знань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студентів</w:t>
      </w:r>
      <w:proofErr w:type="spellEnd"/>
    </w:p>
    <w:p w:rsidR="00673FAC" w:rsidRDefault="00673FAC">
      <w:pPr>
        <w:jc w:val="center"/>
        <w:rPr>
          <w:b/>
          <w:bCs/>
          <w:sz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88"/>
        <w:gridCol w:w="6896"/>
      </w:tblGrid>
      <w:tr w:rsidR="00673FA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Забезпечуючі</w:t>
            </w:r>
            <w:proofErr w:type="spellEnd"/>
          </w:p>
          <w:p w:rsidR="00673FAC" w:rsidRDefault="000B1A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дисципліна</w:t>
            </w:r>
            <w:proofErr w:type="spellEnd"/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jc w:val="center"/>
            </w:pP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питань</w:t>
            </w:r>
            <w:proofErr w:type="spellEnd"/>
          </w:p>
        </w:tc>
      </w:tr>
      <w:tr w:rsidR="00673FA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af4"/>
              <w:ind w:firstLine="0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Початковий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 xml:space="preserve">курс  </w:t>
            </w:r>
            <w:proofErr w:type="spellStart"/>
            <w:r>
              <w:rPr>
                <w:bCs/>
                <w:sz w:val="24"/>
              </w:rPr>
              <w:t>української</w:t>
            </w:r>
            <w:proofErr w:type="spellEnd"/>
            <w:proofErr w:type="gram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мови</w:t>
            </w:r>
            <w:proofErr w:type="spellEnd"/>
            <w:r>
              <w:rPr>
                <w:bCs/>
                <w:sz w:val="24"/>
              </w:rPr>
              <w:t xml:space="preserve"> та </w:t>
            </w:r>
            <w:proofErr w:type="spellStart"/>
            <w:r>
              <w:rPr>
                <w:bCs/>
                <w:sz w:val="24"/>
              </w:rPr>
              <w:lastRenderedPageBreak/>
              <w:t>культури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ділового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спілкування</w:t>
            </w:r>
            <w:proofErr w:type="spellEnd"/>
            <w:r>
              <w:rPr>
                <w:bCs/>
                <w:sz w:val="24"/>
              </w:rPr>
              <w:t xml:space="preserve">.    </w:t>
            </w:r>
          </w:p>
          <w:p w:rsidR="00673FAC" w:rsidRDefault="00673FAC">
            <w:pPr>
              <w:jc w:val="both"/>
              <w:rPr>
                <w:sz w:val="24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673FAC">
            <w:pPr>
              <w:snapToGrid w:val="0"/>
              <w:jc w:val="both"/>
              <w:rPr>
                <w:sz w:val="24"/>
              </w:rPr>
            </w:pP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Стильові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різновиди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мови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Вербальні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невербальні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спілкування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науково-професійне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ділове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спілкування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Співвідношення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наукового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офіційно-ділового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стилів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мові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професійного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спілкування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</w:t>
            </w:r>
            <w:r>
              <w:rPr>
                <w:sz w:val="24"/>
              </w:rPr>
              <w:t>ладні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випадки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відмінювання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прізвищ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Терміни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діловому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мовленні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Терміни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харчової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ринкової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обліково-аудиторської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торгівельно-комерційної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Прийоми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текстів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ділової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документації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Призначення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кл</w:t>
            </w:r>
            <w:r>
              <w:rPr>
                <w:sz w:val="24"/>
              </w:rPr>
              <w:t>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ділових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паперів</w:t>
            </w:r>
            <w:proofErr w:type="spellEnd"/>
            <w:r>
              <w:rPr>
                <w:sz w:val="24"/>
              </w:rPr>
              <w:t>..</w:t>
            </w:r>
            <w:proofErr w:type="gramEnd"/>
          </w:p>
          <w:p w:rsidR="00673FAC" w:rsidRDefault="000B1A79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Синтаксичні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особливості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паперів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Синтаксичні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діловому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мовленні</w:t>
            </w:r>
            <w:proofErr w:type="spellEnd"/>
            <w:r>
              <w:rPr>
                <w:sz w:val="24"/>
              </w:rPr>
              <w:t>.</w:t>
            </w:r>
          </w:p>
          <w:p w:rsidR="00673FAC" w:rsidRDefault="00673FAC">
            <w:pPr>
              <w:ind w:left="360"/>
              <w:jc w:val="both"/>
              <w:rPr>
                <w:sz w:val="24"/>
              </w:rPr>
            </w:pPr>
          </w:p>
        </w:tc>
      </w:tr>
    </w:tbl>
    <w:p w:rsidR="00673FAC" w:rsidRDefault="00673FAC">
      <w:pPr>
        <w:rPr>
          <w:sz w:val="24"/>
        </w:rPr>
      </w:pPr>
    </w:p>
    <w:p w:rsidR="00673FAC" w:rsidRDefault="00673FAC">
      <w:pPr>
        <w:rPr>
          <w:sz w:val="24"/>
        </w:rPr>
      </w:pPr>
    </w:p>
    <w:p w:rsidR="00673FAC" w:rsidRDefault="000B1A79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9. Методи навчання</w:t>
      </w:r>
    </w:p>
    <w:p w:rsidR="00673FAC" w:rsidRDefault="000B1A79">
      <w:pPr>
        <w:jc w:val="both"/>
        <w:rPr>
          <w:sz w:val="24"/>
        </w:rPr>
      </w:pPr>
      <w:r>
        <w:rPr>
          <w:b/>
          <w:sz w:val="24"/>
          <w:lang w:val="uk-UA"/>
        </w:rPr>
        <w:t xml:space="preserve">            </w:t>
      </w:r>
      <w:r>
        <w:rPr>
          <w:sz w:val="24"/>
          <w:lang w:val="uk-UA"/>
        </w:rPr>
        <w:t>У цьому розділі необхідно представити методи активізації навчально-пізнавальної діяльності</w:t>
      </w:r>
      <w:r>
        <w:rPr>
          <w:sz w:val="24"/>
          <w:lang w:val="uk-UA"/>
        </w:rPr>
        <w:t xml:space="preserve"> студентів.</w:t>
      </w:r>
    </w:p>
    <w:p w:rsidR="00673FAC" w:rsidRDefault="000B1A79">
      <w:pPr>
        <w:jc w:val="both"/>
        <w:rPr>
          <w:i/>
          <w:sz w:val="24"/>
          <w:lang w:val="uk-UA"/>
        </w:rPr>
      </w:pPr>
      <w:r>
        <w:rPr>
          <w:sz w:val="24"/>
        </w:rPr>
        <w:t xml:space="preserve">           </w:t>
      </w:r>
      <w:proofErr w:type="spellStart"/>
      <w:r>
        <w:rPr>
          <w:sz w:val="24"/>
        </w:rPr>
        <w:t>Імітаційні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методи</w:t>
      </w:r>
      <w:proofErr w:type="spellEnd"/>
      <w:r>
        <w:rPr>
          <w:sz w:val="24"/>
        </w:rPr>
        <w:t xml:space="preserve">: </w:t>
      </w:r>
    </w:p>
    <w:p w:rsidR="00673FAC" w:rsidRDefault="000B1A79">
      <w:pPr>
        <w:jc w:val="both"/>
      </w:pPr>
      <w:r>
        <w:rPr>
          <w:i/>
          <w:sz w:val="24"/>
          <w:lang w:val="uk-UA"/>
        </w:rPr>
        <w:t>ігрові</w:t>
      </w:r>
      <w:r>
        <w:rPr>
          <w:sz w:val="24"/>
          <w:lang w:val="uk-UA"/>
        </w:rPr>
        <w:t xml:space="preserve"> – метод інсценування, ділові ігри, ігрове проектування, кейс-гра, “мозкова атака” тощо; </w:t>
      </w:r>
      <w:r>
        <w:rPr>
          <w:i/>
          <w:sz w:val="24"/>
          <w:lang w:val="uk-UA"/>
        </w:rPr>
        <w:t>неігрові</w:t>
      </w:r>
      <w:r>
        <w:rPr>
          <w:sz w:val="24"/>
          <w:lang w:val="uk-UA"/>
        </w:rPr>
        <w:t xml:space="preserve"> – аналіз конкретної ситуації (розв’язання ситуаційних завдань – метод аналізу; розбір інцидентів (явищ) – мет</w:t>
      </w:r>
      <w:r>
        <w:rPr>
          <w:sz w:val="24"/>
          <w:lang w:val="uk-UA"/>
        </w:rPr>
        <w:t>од інцидентів; розбір конфліктів –метод конфліктів; метод “лабіринту дій”; метод “послідовних ситуацій”; метод “круглого столу”) тощо.</w:t>
      </w:r>
    </w:p>
    <w:p w:rsidR="00673FAC" w:rsidRDefault="00673FAC">
      <w:pPr>
        <w:jc w:val="center"/>
      </w:pPr>
    </w:p>
    <w:p w:rsidR="00673FAC" w:rsidRDefault="000B1A79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10. </w:t>
      </w:r>
      <w:r>
        <w:rPr>
          <w:rStyle w:val="rvts20"/>
          <w:b/>
          <w:color w:val="000000"/>
          <w:sz w:val="24"/>
          <w:lang w:val="uk-UA"/>
        </w:rPr>
        <w:t>Схема нарахування балів студентів</w:t>
      </w:r>
    </w:p>
    <w:p w:rsidR="00673FAC" w:rsidRDefault="00673FAC">
      <w:pPr>
        <w:pStyle w:val="210"/>
        <w:spacing w:after="0" w:line="240" w:lineRule="auto"/>
        <w:ind w:left="0" w:firstLine="720"/>
        <w:rPr>
          <w:b/>
          <w:sz w:val="24"/>
          <w:lang w:val="uk-UA"/>
        </w:rPr>
      </w:pPr>
    </w:p>
    <w:p w:rsidR="00673FAC" w:rsidRDefault="000B1A79">
      <w:pPr>
        <w:pStyle w:val="210"/>
        <w:tabs>
          <w:tab w:val="left" w:pos="720"/>
        </w:tabs>
        <w:spacing w:after="0" w:line="240" w:lineRule="auto"/>
        <w:ind w:left="0"/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>Оцінні бали рейтингового контролю знань студентів</w:t>
      </w:r>
    </w:p>
    <w:p w:rsidR="00673FAC" w:rsidRDefault="00673FAC">
      <w:pPr>
        <w:pStyle w:val="210"/>
        <w:tabs>
          <w:tab w:val="left" w:pos="720"/>
        </w:tabs>
        <w:spacing w:after="0" w:line="240" w:lineRule="auto"/>
        <w:ind w:left="0"/>
        <w:rPr>
          <w:bCs/>
          <w:sz w:val="24"/>
          <w:lang w:val="uk-UA"/>
        </w:rPr>
      </w:pPr>
    </w:p>
    <w:p w:rsidR="00673FAC" w:rsidRDefault="00673FAC">
      <w:pPr>
        <w:pStyle w:val="210"/>
        <w:tabs>
          <w:tab w:val="left" w:pos="720"/>
        </w:tabs>
        <w:spacing w:after="0" w:line="240" w:lineRule="auto"/>
        <w:ind w:left="0"/>
        <w:rPr>
          <w:bCs/>
          <w:sz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0"/>
        <w:gridCol w:w="14"/>
        <w:gridCol w:w="16"/>
        <w:gridCol w:w="600"/>
        <w:gridCol w:w="14"/>
        <w:gridCol w:w="676"/>
        <w:gridCol w:w="10"/>
        <w:gridCol w:w="899"/>
        <w:gridCol w:w="10"/>
        <w:gridCol w:w="676"/>
        <w:gridCol w:w="14"/>
        <w:gridCol w:w="714"/>
        <w:gridCol w:w="6"/>
        <w:gridCol w:w="724"/>
        <w:gridCol w:w="209"/>
        <w:gridCol w:w="702"/>
        <w:gridCol w:w="899"/>
      </w:tblGrid>
      <w:tr w:rsidR="00673FAC">
        <w:trPr>
          <w:cantSplit/>
          <w:trHeight w:val="330"/>
        </w:trPr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Вид роботи, що підлягає      </w:t>
            </w:r>
            <w:r>
              <w:rPr>
                <w:sz w:val="24"/>
                <w:lang w:val="uk-UA"/>
              </w:rPr>
              <w:t xml:space="preserve">  контролю</w:t>
            </w:r>
          </w:p>
        </w:tc>
        <w:tc>
          <w:tcPr>
            <w:tcW w:w="13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Оцінні бали</w:t>
            </w:r>
          </w:p>
        </w:tc>
        <w:tc>
          <w:tcPr>
            <w:tcW w:w="4863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Форма навчання</w:t>
            </w:r>
          </w:p>
        </w:tc>
      </w:tr>
      <w:tr w:rsidR="00673FAC">
        <w:trPr>
          <w:cantSplit/>
          <w:trHeight w:val="300"/>
        </w:trPr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13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заочна</w:t>
            </w:r>
          </w:p>
        </w:tc>
      </w:tr>
      <w:tr w:rsidR="00673FAC">
        <w:trPr>
          <w:cantSplit/>
          <w:trHeight w:val="300"/>
        </w:trPr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uto"/>
              <w:ind w:left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min</w:t>
            </w:r>
            <w:proofErr w:type="spellEnd"/>
          </w:p>
          <w:p w:rsidR="00673FAC" w:rsidRDefault="000B1A79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д/з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m</w:t>
            </w:r>
            <w:proofErr w:type="spellStart"/>
            <w:r>
              <w:rPr>
                <w:sz w:val="24"/>
                <w:lang w:val="uk-UA"/>
              </w:rPr>
              <w:t>ax</w:t>
            </w:r>
            <w:proofErr w:type="spellEnd"/>
          </w:p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д/з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Кільк</w:t>
            </w:r>
            <w:proofErr w:type="spellEnd"/>
            <w:r>
              <w:rPr>
                <w:sz w:val="24"/>
                <w:lang w:val="uk-UA"/>
              </w:rPr>
              <w:t>. робіт, одиниць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Сумарні бали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Кільк</w:t>
            </w:r>
            <w:proofErr w:type="spellEnd"/>
            <w:r>
              <w:rPr>
                <w:sz w:val="24"/>
                <w:lang w:val="uk-UA"/>
              </w:rPr>
              <w:t xml:space="preserve">. робіт, одиниць 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Сумарні бали</w:t>
            </w:r>
          </w:p>
        </w:tc>
      </w:tr>
      <w:tr w:rsidR="00673FAC">
        <w:trPr>
          <w:cantSplit/>
          <w:trHeight w:val="165"/>
        </w:trPr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uto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min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max</w:t>
            </w:r>
            <w:proofErr w:type="spellEnd"/>
          </w:p>
        </w:tc>
        <w:tc>
          <w:tcPr>
            <w:tcW w:w="939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min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proofErr w:type="spellStart"/>
            <w:r>
              <w:rPr>
                <w:sz w:val="24"/>
                <w:lang w:val="uk-UA"/>
              </w:rPr>
              <w:t>max</w:t>
            </w:r>
            <w:proofErr w:type="spellEnd"/>
          </w:p>
        </w:tc>
      </w:tr>
      <w:tr w:rsidR="00673FAC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9</w:t>
            </w:r>
          </w:p>
        </w:tc>
      </w:tr>
      <w:tr w:rsidR="00673FAC">
        <w:trPr>
          <w:cantSplit/>
          <w:trHeight w:val="757"/>
        </w:trPr>
        <w:tc>
          <w:tcPr>
            <w:tcW w:w="97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673FAC">
            <w:pPr>
              <w:pStyle w:val="210"/>
              <w:snapToGrid w:val="0"/>
              <w:spacing w:after="0" w:line="240" w:lineRule="auto"/>
              <w:ind w:left="0"/>
              <w:jc w:val="center"/>
              <w:rPr>
                <w:sz w:val="24"/>
                <w:lang w:val="uk-UA"/>
              </w:rPr>
            </w:pPr>
          </w:p>
          <w:p w:rsidR="00673FAC" w:rsidRDefault="000B1A79">
            <w:pPr>
              <w:pStyle w:val="210"/>
              <w:spacing w:after="0" w:line="240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ЗАЛІКОВИЙ КРЕДИТ 1</w:t>
            </w:r>
          </w:p>
          <w:p w:rsidR="00673FAC" w:rsidRDefault="000B1A79">
            <w:pPr>
              <w:pStyle w:val="210"/>
              <w:spacing w:after="0" w:line="240" w:lineRule="auto"/>
              <w:ind w:left="0"/>
              <w:jc w:val="center"/>
              <w:rPr>
                <w:sz w:val="24"/>
                <w:vertAlign w:val="superscript"/>
                <w:lang w:val="uk-UA"/>
              </w:rPr>
            </w:pPr>
            <w:r>
              <w:rPr>
                <w:sz w:val="24"/>
                <w:lang w:val="uk-UA"/>
              </w:rPr>
              <w:t>Змістовий модуль 1. “</w:t>
            </w:r>
            <w:r>
              <w:rPr>
                <w:b/>
                <w:sz w:val="24"/>
                <w:lang w:val="uk-UA"/>
              </w:rPr>
              <w:t xml:space="preserve">Законодавчі та </w:t>
            </w:r>
            <w:r>
              <w:rPr>
                <w:b/>
                <w:sz w:val="24"/>
                <w:lang w:val="uk-UA"/>
              </w:rPr>
              <w:t xml:space="preserve">нормативно-стильові основи </w:t>
            </w:r>
            <w:proofErr w:type="spellStart"/>
            <w:r>
              <w:rPr>
                <w:b/>
                <w:sz w:val="24"/>
                <w:lang w:val="uk-UA"/>
              </w:rPr>
              <w:t>професійного</w:t>
            </w:r>
            <w:proofErr w:type="spellEnd"/>
            <w:r>
              <w:rPr>
                <w:b/>
                <w:sz w:val="24"/>
                <w:lang w:val="uk-UA"/>
              </w:rPr>
              <w:t xml:space="preserve"> спілкування. Наукова комунікація як складова </w:t>
            </w:r>
            <w:proofErr w:type="spellStart"/>
            <w:r>
              <w:rPr>
                <w:b/>
                <w:sz w:val="24"/>
                <w:lang w:val="uk-UA"/>
              </w:rPr>
              <w:t>фаховоі</w:t>
            </w:r>
            <w:proofErr w:type="spellEnd"/>
            <w:r>
              <w:rPr>
                <w:b/>
                <w:sz w:val="24"/>
                <w:lang w:val="uk-UA"/>
              </w:rPr>
              <w:t>̈ діяльності</w:t>
            </w:r>
            <w:r>
              <w:rPr>
                <w:sz w:val="24"/>
                <w:lang w:val="uk-UA"/>
              </w:rPr>
              <w:t>”</w:t>
            </w:r>
          </w:p>
          <w:p w:rsidR="00673FAC" w:rsidRDefault="000B1A79">
            <w:pPr>
              <w:pStyle w:val="210"/>
              <w:spacing w:after="0" w:line="240" w:lineRule="auto"/>
              <w:ind w:left="0" w:firstLine="5652"/>
            </w:pPr>
            <w:r>
              <w:rPr>
                <w:sz w:val="24"/>
                <w:vertAlign w:val="superscript"/>
                <w:lang w:val="uk-UA"/>
              </w:rPr>
              <w:t>(назва)</w:t>
            </w:r>
          </w:p>
        </w:tc>
      </w:tr>
      <w:tr w:rsidR="00673FAC"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Робота на лекціях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0,5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 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2</w:t>
            </w:r>
          </w:p>
        </w:tc>
      </w:tr>
      <w:tr w:rsidR="00673FAC"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Виконання лабораторних   робіт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 xml:space="preserve"> -</w:t>
            </w:r>
          </w:p>
        </w:tc>
      </w:tr>
      <w:tr w:rsidR="00673FAC"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Робота на практичних / семі-</w:t>
            </w:r>
            <w:proofErr w:type="spellStart"/>
            <w:r>
              <w:rPr>
                <w:sz w:val="24"/>
                <w:lang w:val="uk-UA"/>
              </w:rPr>
              <w:t>нарських</w:t>
            </w:r>
            <w:proofErr w:type="spellEnd"/>
            <w:r>
              <w:rPr>
                <w:sz w:val="24"/>
                <w:lang w:val="uk-UA"/>
              </w:rPr>
              <w:t xml:space="preserve"> заняттях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0,3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0,5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30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10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3</w:t>
            </w:r>
          </w:p>
        </w:tc>
      </w:tr>
      <w:tr w:rsidR="00673FAC"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0,5 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0,5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 xml:space="preserve"> 4</w:t>
            </w:r>
          </w:p>
        </w:tc>
      </w:tr>
      <w:tr w:rsidR="00673FAC">
        <w:trPr>
          <w:trHeight w:val="875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Підготовка до самостійних / практичних занять 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0,5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 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0,5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 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 xml:space="preserve"> 7</w:t>
            </w:r>
          </w:p>
        </w:tc>
      </w:tr>
      <w:tr w:rsidR="00673FAC"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Модульний контроль у поточному семестрі 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3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2,5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</w:pPr>
            <w:r>
              <w:rPr>
                <w:sz w:val="24"/>
                <w:lang w:val="uk-UA"/>
              </w:rPr>
              <w:t xml:space="preserve">   4</w:t>
            </w:r>
          </w:p>
        </w:tc>
      </w:tr>
      <w:tr w:rsidR="00673FAC"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за змістовий модуль 1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20</w:t>
            </w:r>
          </w:p>
        </w:tc>
      </w:tr>
      <w:tr w:rsidR="00673FAC">
        <w:trPr>
          <w:cantSplit/>
          <w:trHeight w:val="449"/>
        </w:trPr>
        <w:tc>
          <w:tcPr>
            <w:tcW w:w="97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FAC" w:rsidRDefault="00673FAC">
            <w:pPr>
              <w:pStyle w:val="210"/>
              <w:snapToGrid w:val="0"/>
              <w:spacing w:after="0" w:line="240" w:lineRule="auto"/>
              <w:ind w:left="0"/>
              <w:jc w:val="center"/>
              <w:rPr>
                <w:sz w:val="24"/>
                <w:lang w:val="uk-UA"/>
              </w:rPr>
            </w:pPr>
          </w:p>
          <w:p w:rsidR="00673FAC" w:rsidRDefault="000B1A79">
            <w:pPr>
              <w:pStyle w:val="210"/>
              <w:spacing w:after="0" w:line="240" w:lineRule="auto"/>
              <w:ind w:left="0"/>
              <w:jc w:val="center"/>
              <w:rPr>
                <w:sz w:val="24"/>
                <w:vertAlign w:val="superscript"/>
                <w:lang w:val="uk-UA"/>
              </w:rPr>
            </w:pPr>
            <w:r>
              <w:rPr>
                <w:sz w:val="24"/>
                <w:lang w:val="uk-UA"/>
              </w:rPr>
              <w:t>Змістовий модуль 2. “</w:t>
            </w:r>
            <w:proofErr w:type="spellStart"/>
            <w:r>
              <w:rPr>
                <w:b/>
                <w:sz w:val="24"/>
                <w:lang w:val="uk-UA"/>
              </w:rPr>
              <w:t>Професійна</w:t>
            </w:r>
            <w:proofErr w:type="spellEnd"/>
            <w:r>
              <w:rPr>
                <w:b/>
                <w:sz w:val="24"/>
                <w:lang w:val="uk-UA"/>
              </w:rPr>
              <w:t xml:space="preserve"> комунікація</w:t>
            </w:r>
            <w:r>
              <w:rPr>
                <w:sz w:val="24"/>
                <w:lang w:val="uk-UA"/>
              </w:rPr>
              <w:t>”</w:t>
            </w:r>
          </w:p>
          <w:p w:rsidR="00673FAC" w:rsidRDefault="000B1A79">
            <w:pPr>
              <w:pStyle w:val="210"/>
              <w:spacing w:after="0" w:line="240" w:lineRule="auto"/>
              <w:ind w:left="0" w:firstLine="5652"/>
            </w:pPr>
            <w:r>
              <w:rPr>
                <w:sz w:val="24"/>
                <w:vertAlign w:val="superscript"/>
                <w:lang w:val="uk-UA"/>
              </w:rPr>
              <w:t>(назва)</w:t>
            </w:r>
          </w:p>
        </w:tc>
      </w:tr>
      <w:tr w:rsidR="00673FAC"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napToGrid w:val="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Робота на лекціях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</w:tr>
      <w:tr w:rsidR="00673FAC">
        <w:tc>
          <w:tcPr>
            <w:tcW w:w="3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napToGrid w:val="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Виконання лабораторних   робіт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909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30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5</w:t>
            </w:r>
          </w:p>
        </w:tc>
      </w:tr>
      <w:tr w:rsidR="00673FAC">
        <w:tc>
          <w:tcPr>
            <w:tcW w:w="3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napToGrid w:val="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Робота на практичних / семі-</w:t>
            </w:r>
            <w:proofErr w:type="spellStart"/>
            <w:r>
              <w:rPr>
                <w:sz w:val="24"/>
                <w:lang w:val="uk-UA"/>
              </w:rPr>
              <w:t>нарських</w:t>
            </w:r>
            <w:proofErr w:type="spellEnd"/>
            <w:r>
              <w:rPr>
                <w:sz w:val="24"/>
                <w:lang w:val="uk-UA"/>
              </w:rPr>
              <w:t xml:space="preserve"> заняттях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0,3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909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730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10</w:t>
            </w:r>
          </w:p>
        </w:tc>
      </w:tr>
      <w:tr w:rsidR="00673FAC">
        <w:tc>
          <w:tcPr>
            <w:tcW w:w="3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2,5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09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2,5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30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7,5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10</w:t>
            </w:r>
          </w:p>
        </w:tc>
      </w:tr>
      <w:tr w:rsidR="00673FAC">
        <w:tc>
          <w:tcPr>
            <w:tcW w:w="3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napToGrid w:val="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Підготовка до самостійних / практичних занять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909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730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30</w:t>
            </w:r>
          </w:p>
        </w:tc>
      </w:tr>
      <w:tr w:rsidR="00673FAC"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napToGrid w:val="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Модульний контроль у поточному семестрі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2,5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5</w:t>
            </w:r>
          </w:p>
        </w:tc>
      </w:tr>
      <w:tr w:rsidR="00673FAC"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за змістовий модуль 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>60</w:t>
            </w:r>
          </w:p>
        </w:tc>
      </w:tr>
      <w:tr w:rsidR="00673FAC">
        <w:tc>
          <w:tcPr>
            <w:tcW w:w="3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909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0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r>
              <w:rPr>
                <w:sz w:val="24"/>
              </w:rPr>
              <w:t>20</w:t>
            </w:r>
          </w:p>
        </w:tc>
      </w:tr>
      <w:tr w:rsidR="00673FAC">
        <w:trPr>
          <w:cantSplit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FAC" w:rsidRDefault="000B1A79">
            <w:pPr>
              <w:pStyle w:val="210"/>
              <w:spacing w:after="0" w:line="240" w:lineRule="auto"/>
              <w:ind w:left="0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Разом з дисципліни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673FAC">
            <w:pPr>
              <w:pStyle w:val="210"/>
              <w:snapToGrid w:val="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60...100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AC" w:rsidRDefault="000B1A79">
            <w:pPr>
              <w:pStyle w:val="210"/>
              <w:spacing w:after="0" w:line="240" w:lineRule="atLeast"/>
              <w:ind w:left="0"/>
              <w:jc w:val="center"/>
            </w:pPr>
            <w:r>
              <w:rPr>
                <w:sz w:val="24"/>
                <w:lang w:val="uk-UA"/>
              </w:rPr>
              <w:t xml:space="preserve">             60...100</w:t>
            </w:r>
          </w:p>
        </w:tc>
      </w:tr>
    </w:tbl>
    <w:p w:rsidR="00673FAC" w:rsidRDefault="00673FAC">
      <w:pPr>
        <w:tabs>
          <w:tab w:val="left" w:pos="720"/>
        </w:tabs>
        <w:rPr>
          <w:bCs/>
          <w:sz w:val="24"/>
          <w:lang w:val="uk-UA"/>
        </w:rPr>
      </w:pPr>
    </w:p>
    <w:p w:rsidR="00673FAC" w:rsidRDefault="000B1A79">
      <w:pPr>
        <w:tabs>
          <w:tab w:val="left" w:pos="720"/>
        </w:tabs>
        <w:jc w:val="center"/>
        <w:rPr>
          <w:bCs/>
          <w:sz w:val="24"/>
          <w:lang w:val="uk-UA"/>
        </w:rPr>
      </w:pPr>
      <w:r>
        <w:rPr>
          <w:b/>
          <w:bCs/>
          <w:color w:val="FF0000"/>
          <w:sz w:val="24"/>
          <w:lang w:val="uk-UA"/>
        </w:rPr>
        <w:t>Примітка: бали «за творчі здобутки» не враховують в оцінку за ЗМ.</w:t>
      </w:r>
    </w:p>
    <w:p w:rsidR="00673FAC" w:rsidRDefault="00673FAC">
      <w:pPr>
        <w:tabs>
          <w:tab w:val="left" w:pos="720"/>
        </w:tabs>
        <w:jc w:val="center"/>
        <w:rPr>
          <w:bCs/>
          <w:sz w:val="24"/>
          <w:lang w:val="uk-UA"/>
        </w:rPr>
      </w:pPr>
    </w:p>
    <w:p w:rsidR="00673FAC" w:rsidRDefault="00673FAC">
      <w:pPr>
        <w:tabs>
          <w:tab w:val="left" w:pos="720"/>
        </w:tabs>
        <w:jc w:val="center"/>
        <w:rPr>
          <w:bCs/>
          <w:sz w:val="24"/>
          <w:lang w:val="uk-UA"/>
        </w:rPr>
      </w:pPr>
    </w:p>
    <w:p w:rsidR="00673FAC" w:rsidRDefault="000B1A79">
      <w:pPr>
        <w:jc w:val="center"/>
        <w:rPr>
          <w:lang w:val="uk-UA"/>
        </w:rPr>
      </w:pPr>
      <w:r>
        <w:rPr>
          <w:b/>
          <w:sz w:val="24"/>
          <w:lang w:val="uk-UA"/>
        </w:rPr>
        <w:t>11.Методичне забезпечення навчальної дисципліни</w:t>
      </w:r>
    </w:p>
    <w:p w:rsidR="00673FAC" w:rsidRDefault="00673FAC">
      <w:pPr>
        <w:jc w:val="center"/>
        <w:rPr>
          <w:lang w:val="uk-UA"/>
        </w:rPr>
      </w:pPr>
    </w:p>
    <w:p w:rsidR="00673FAC" w:rsidRDefault="000B1A79">
      <w:pPr>
        <w:jc w:val="both"/>
        <w:rPr>
          <w:bCs/>
          <w:sz w:val="24"/>
          <w:lang w:val="uk-UA"/>
        </w:rPr>
      </w:pPr>
      <w:r>
        <w:rPr>
          <w:spacing w:val="-2"/>
          <w:sz w:val="24"/>
          <w:lang w:val="uk-UA"/>
        </w:rPr>
        <w:t xml:space="preserve">   Науково-методичне забезпечення навчального процесу включає: державні </w:t>
      </w:r>
      <w:r>
        <w:rPr>
          <w:sz w:val="24"/>
          <w:lang w:val="uk-UA"/>
        </w:rPr>
        <w:t xml:space="preserve">стандарти освіти; навчальні плани; навчальні програми з усіх нормативних і </w:t>
      </w:r>
      <w:r>
        <w:rPr>
          <w:spacing w:val="-4"/>
          <w:sz w:val="24"/>
          <w:lang w:val="uk-UA"/>
        </w:rPr>
        <w:t xml:space="preserve">вибіркових </w:t>
      </w:r>
      <w:r>
        <w:rPr>
          <w:spacing w:val="-2"/>
          <w:sz w:val="24"/>
          <w:lang w:val="uk-UA"/>
        </w:rPr>
        <w:t>навчальних дисциплін</w:t>
      </w:r>
      <w:r>
        <w:rPr>
          <w:spacing w:val="-4"/>
          <w:sz w:val="24"/>
          <w:lang w:val="uk-UA"/>
        </w:rPr>
        <w:t xml:space="preserve"> та інших видів практик; підручники і навчальні</w:t>
      </w:r>
      <w:r>
        <w:rPr>
          <w:sz w:val="24"/>
          <w:lang w:val="uk-UA"/>
        </w:rPr>
        <w:t xml:space="preserve"> посібники; </w:t>
      </w:r>
      <w:proofErr w:type="spellStart"/>
      <w:r>
        <w:rPr>
          <w:sz w:val="24"/>
          <w:lang w:val="uk-UA"/>
        </w:rPr>
        <w:t>інструктивно</w:t>
      </w:r>
      <w:proofErr w:type="spellEnd"/>
      <w:r>
        <w:rPr>
          <w:sz w:val="24"/>
          <w:lang w:val="uk-UA"/>
        </w:rPr>
        <w:t>-методи</w:t>
      </w:r>
      <w:r>
        <w:rPr>
          <w:sz w:val="24"/>
          <w:lang w:val="uk-UA"/>
        </w:rPr>
        <w:t xml:space="preserve">чні матеріали до семінарських, практичних і </w:t>
      </w:r>
      <w:r>
        <w:rPr>
          <w:spacing w:val="-4"/>
          <w:sz w:val="24"/>
          <w:lang w:val="uk-UA"/>
        </w:rPr>
        <w:t>лабораторних занять; індивідуальні науково-дослідні завдання (ІНДЗ); контрольні</w:t>
      </w:r>
      <w:r>
        <w:rPr>
          <w:sz w:val="24"/>
          <w:lang w:val="uk-UA"/>
        </w:rPr>
        <w:t xml:space="preserve"> завдання до всіх видів занять; контрольні роботи з навчальних дисциплін; текстові та електронні варіанти тестів для поточного і підс</w:t>
      </w:r>
      <w:r>
        <w:rPr>
          <w:sz w:val="24"/>
          <w:lang w:val="uk-UA"/>
        </w:rPr>
        <w:t xml:space="preserve">умкового контролю знань; методичні матеріали з питань самостійного опрацювання фахової літератури, виконання ІНДЗ, курсових і дипломних робіт. </w:t>
      </w:r>
      <w:proofErr w:type="spellStart"/>
      <w:r>
        <w:rPr>
          <w:sz w:val="24"/>
        </w:rPr>
        <w:t>Опорні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конспекти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лекцій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інтерактивний</w:t>
      </w:r>
      <w:proofErr w:type="spellEnd"/>
      <w:r>
        <w:rPr>
          <w:sz w:val="24"/>
        </w:rPr>
        <w:t xml:space="preserve"> комплекс </w:t>
      </w:r>
      <w:proofErr w:type="spellStart"/>
      <w:r>
        <w:rPr>
          <w:sz w:val="24"/>
        </w:rPr>
        <w:t>навчально</w:t>
      </w:r>
      <w:proofErr w:type="spellEnd"/>
      <w:r>
        <w:rPr>
          <w:sz w:val="24"/>
        </w:rPr>
        <w:t xml:space="preserve">-методичного </w:t>
      </w:r>
      <w:proofErr w:type="spellStart"/>
      <w:r>
        <w:rPr>
          <w:sz w:val="24"/>
        </w:rPr>
        <w:t>забезпечення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дисципліни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перелік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демонстрац</w:t>
      </w:r>
      <w:r>
        <w:rPr>
          <w:sz w:val="24"/>
        </w:rPr>
        <w:t>ійних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навчально-методичних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матеріалів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технічних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засобів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навчання</w:t>
      </w:r>
      <w:proofErr w:type="spellEnd"/>
      <w:r>
        <w:rPr>
          <w:sz w:val="24"/>
        </w:rPr>
        <w:t xml:space="preserve">, в тому </w:t>
      </w:r>
      <w:proofErr w:type="spellStart"/>
      <w:r>
        <w:rPr>
          <w:sz w:val="24"/>
        </w:rPr>
        <w:t>числі</w:t>
      </w:r>
      <w:proofErr w:type="spellEnd"/>
      <w:r>
        <w:rPr>
          <w:sz w:val="24"/>
        </w:rPr>
        <w:t xml:space="preserve"> лабораторного </w:t>
      </w:r>
      <w:proofErr w:type="spellStart"/>
      <w:r>
        <w:rPr>
          <w:sz w:val="24"/>
        </w:rPr>
        <w:t>обладнання</w:t>
      </w:r>
      <w:proofErr w:type="spellEnd"/>
      <w:r>
        <w:rPr>
          <w:sz w:val="24"/>
        </w:rPr>
        <w:t xml:space="preserve"> й </w:t>
      </w:r>
      <w:proofErr w:type="spellStart"/>
      <w:r>
        <w:rPr>
          <w:sz w:val="24"/>
        </w:rPr>
        <w:t>устаткування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аудіовізуальних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засобів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навчання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програмного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забезпечення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навчальних</w:t>
      </w:r>
      <w:proofErr w:type="spellEnd"/>
      <w:r>
        <w:rPr>
          <w:sz w:val="24"/>
        </w:rPr>
        <w:t xml:space="preserve"> моделей, </w:t>
      </w:r>
      <w:proofErr w:type="spellStart"/>
      <w:r>
        <w:rPr>
          <w:sz w:val="24"/>
        </w:rPr>
        <w:t>необхідних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вивчення</w:t>
      </w:r>
      <w:proofErr w:type="spellEnd"/>
      <w:r>
        <w:rPr>
          <w:sz w:val="24"/>
        </w:rPr>
        <w:t xml:space="preserve"> курсу. </w:t>
      </w:r>
    </w:p>
    <w:p w:rsidR="00673FAC" w:rsidRDefault="00673FAC">
      <w:pPr>
        <w:shd w:val="clear" w:color="auto" w:fill="FFFFFF"/>
        <w:jc w:val="both"/>
        <w:rPr>
          <w:bCs/>
          <w:sz w:val="24"/>
          <w:lang w:val="uk-UA"/>
        </w:rPr>
      </w:pPr>
    </w:p>
    <w:p w:rsidR="00673FAC" w:rsidRDefault="000B1A79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12. Рекомендована літе</w:t>
      </w:r>
      <w:r>
        <w:rPr>
          <w:b/>
          <w:sz w:val="24"/>
          <w:lang w:val="uk-UA"/>
        </w:rPr>
        <w:t>ратура</w:t>
      </w:r>
    </w:p>
    <w:p w:rsidR="00673FAC" w:rsidRDefault="000B1A79">
      <w:pPr>
        <w:shd w:val="clear" w:color="auto" w:fill="FFFFFF"/>
        <w:jc w:val="center"/>
        <w:rPr>
          <w:sz w:val="24"/>
        </w:rPr>
      </w:pPr>
      <w:r>
        <w:rPr>
          <w:b/>
          <w:bCs/>
          <w:spacing w:val="-6"/>
          <w:sz w:val="24"/>
          <w:lang w:val="uk-UA"/>
        </w:rPr>
        <w:t>Базова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Глущик</w:t>
      </w:r>
      <w:proofErr w:type="spellEnd"/>
      <w:r>
        <w:rPr>
          <w:sz w:val="24"/>
        </w:rPr>
        <w:t xml:space="preserve"> С. В. </w:t>
      </w:r>
      <w:proofErr w:type="spellStart"/>
      <w:r>
        <w:rPr>
          <w:sz w:val="24"/>
        </w:rPr>
        <w:t>Сучасні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ділові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папери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С. В. </w:t>
      </w:r>
      <w:proofErr w:type="spellStart"/>
      <w:r>
        <w:rPr>
          <w:sz w:val="24"/>
        </w:rPr>
        <w:t>Глущик</w:t>
      </w:r>
      <w:proofErr w:type="spellEnd"/>
      <w:r>
        <w:rPr>
          <w:sz w:val="24"/>
        </w:rPr>
        <w:t xml:space="preserve">, О. В. </w:t>
      </w:r>
      <w:proofErr w:type="spellStart"/>
      <w:r>
        <w:rPr>
          <w:sz w:val="24"/>
        </w:rPr>
        <w:t>Дияк</w:t>
      </w:r>
      <w:proofErr w:type="spellEnd"/>
      <w:r>
        <w:rPr>
          <w:sz w:val="24"/>
        </w:rPr>
        <w:t xml:space="preserve">, С. В. Шевчук.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Аріи</w:t>
      </w:r>
      <w:proofErr w:type="spellEnd"/>
      <w:r>
        <w:rPr>
          <w:sz w:val="24"/>
        </w:rPr>
        <w:t xml:space="preserve">̆, 2009.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2. Гриценко Т. Б. </w:t>
      </w:r>
      <w:proofErr w:type="spellStart"/>
      <w:r>
        <w:rPr>
          <w:sz w:val="24"/>
        </w:rPr>
        <w:t>Українська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мова</w:t>
      </w:r>
      <w:proofErr w:type="spellEnd"/>
      <w:r>
        <w:rPr>
          <w:sz w:val="24"/>
        </w:rPr>
        <w:t xml:space="preserve"> та культура </w:t>
      </w:r>
      <w:proofErr w:type="spellStart"/>
      <w:proofErr w:type="gramStart"/>
      <w:r>
        <w:rPr>
          <w:sz w:val="24"/>
        </w:rPr>
        <w:t>мовлення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Т. Б. Гриценко. – </w:t>
      </w:r>
      <w:proofErr w:type="spellStart"/>
      <w:proofErr w:type="gramStart"/>
      <w:r>
        <w:rPr>
          <w:sz w:val="24"/>
        </w:rPr>
        <w:t>Вінниця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Нова книга, 2003.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3. Культура </w:t>
      </w:r>
      <w:proofErr w:type="spellStart"/>
      <w:r>
        <w:rPr>
          <w:sz w:val="24"/>
        </w:rPr>
        <w:t>фахового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мовлення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за ред. Н. Д. Бабич. – </w:t>
      </w:r>
      <w:proofErr w:type="spellStart"/>
      <w:proofErr w:type="gramStart"/>
      <w:r>
        <w:rPr>
          <w:sz w:val="24"/>
        </w:rPr>
        <w:t>Чернівці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Книги – XXI, 2005.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Мацюк</w:t>
      </w:r>
      <w:proofErr w:type="spellEnd"/>
      <w:r>
        <w:rPr>
          <w:sz w:val="24"/>
        </w:rPr>
        <w:t xml:space="preserve"> 3. </w:t>
      </w:r>
      <w:proofErr w:type="spellStart"/>
      <w:r>
        <w:rPr>
          <w:sz w:val="24"/>
        </w:rPr>
        <w:t>Українська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професійного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спрямування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З. </w:t>
      </w:r>
      <w:proofErr w:type="spellStart"/>
      <w:r>
        <w:rPr>
          <w:sz w:val="24"/>
        </w:rPr>
        <w:t>Мацюк</w:t>
      </w:r>
      <w:proofErr w:type="spellEnd"/>
      <w:r>
        <w:rPr>
          <w:sz w:val="24"/>
        </w:rPr>
        <w:t xml:space="preserve">, Н. </w:t>
      </w:r>
      <w:r>
        <w:rPr>
          <w:sz w:val="24"/>
        </w:rPr>
        <w:lastRenderedPageBreak/>
        <w:t xml:space="preserve">Станкевич.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Каравела</w:t>
      </w:r>
      <w:proofErr w:type="spellEnd"/>
      <w:r>
        <w:rPr>
          <w:sz w:val="24"/>
        </w:rPr>
        <w:t xml:space="preserve">, 2008.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Мацько</w:t>
      </w:r>
      <w:proofErr w:type="spellEnd"/>
      <w:r>
        <w:rPr>
          <w:sz w:val="24"/>
        </w:rPr>
        <w:t xml:space="preserve"> Л. І. Культура </w:t>
      </w:r>
      <w:proofErr w:type="spellStart"/>
      <w:r>
        <w:rPr>
          <w:sz w:val="24"/>
        </w:rPr>
        <w:t>фа</w:t>
      </w:r>
      <w:r>
        <w:rPr>
          <w:sz w:val="24"/>
        </w:rPr>
        <w:t>ховоі</w:t>
      </w:r>
      <w:proofErr w:type="spellEnd"/>
      <w:r>
        <w:rPr>
          <w:sz w:val="24"/>
        </w:rPr>
        <w:t xml:space="preserve">̈ </w:t>
      </w:r>
      <w:proofErr w:type="spellStart"/>
      <w:proofErr w:type="gramStart"/>
      <w:r>
        <w:rPr>
          <w:sz w:val="24"/>
        </w:rPr>
        <w:t>мови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Л. І. </w:t>
      </w:r>
      <w:proofErr w:type="spellStart"/>
      <w:r>
        <w:rPr>
          <w:sz w:val="24"/>
        </w:rPr>
        <w:t>Мацько</w:t>
      </w:r>
      <w:proofErr w:type="spellEnd"/>
      <w:r>
        <w:rPr>
          <w:sz w:val="24"/>
        </w:rPr>
        <w:t xml:space="preserve">, Л. В. </w:t>
      </w:r>
      <w:proofErr w:type="spellStart"/>
      <w:r>
        <w:rPr>
          <w:sz w:val="24"/>
        </w:rPr>
        <w:t>Кравець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Київ</w:t>
      </w:r>
      <w:proofErr w:type="spellEnd"/>
      <w:r>
        <w:rPr>
          <w:sz w:val="24"/>
        </w:rPr>
        <w:t xml:space="preserve"> : ВЦ «</w:t>
      </w:r>
      <w:proofErr w:type="spellStart"/>
      <w:r>
        <w:rPr>
          <w:sz w:val="24"/>
        </w:rPr>
        <w:t>Академія</w:t>
      </w:r>
      <w:proofErr w:type="spellEnd"/>
      <w:r>
        <w:rPr>
          <w:sz w:val="24"/>
        </w:rPr>
        <w:t xml:space="preserve">», 2007.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Михайлюк</w:t>
      </w:r>
      <w:proofErr w:type="spellEnd"/>
      <w:r>
        <w:rPr>
          <w:sz w:val="24"/>
        </w:rPr>
        <w:t xml:space="preserve"> В. О. </w:t>
      </w:r>
      <w:proofErr w:type="spellStart"/>
      <w:r>
        <w:rPr>
          <w:sz w:val="24"/>
        </w:rPr>
        <w:t>Українська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професійного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спілкування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В. О. </w:t>
      </w:r>
      <w:proofErr w:type="spellStart"/>
      <w:r>
        <w:rPr>
          <w:sz w:val="24"/>
        </w:rPr>
        <w:t>Михайлюк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Київ</w:t>
      </w:r>
      <w:proofErr w:type="spellEnd"/>
      <w:r>
        <w:rPr>
          <w:sz w:val="24"/>
        </w:rPr>
        <w:t xml:space="preserve"> : ВД «</w:t>
      </w:r>
      <w:proofErr w:type="spellStart"/>
      <w:r>
        <w:rPr>
          <w:sz w:val="24"/>
        </w:rPr>
        <w:t>Професіонал</w:t>
      </w:r>
      <w:proofErr w:type="spellEnd"/>
      <w:r>
        <w:rPr>
          <w:sz w:val="24"/>
        </w:rPr>
        <w:t xml:space="preserve">», 2005.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Проблеми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українськоі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терміно</w:t>
      </w:r>
      <w:r>
        <w:rPr>
          <w:sz w:val="24"/>
        </w:rPr>
        <w:t>логіі</w:t>
      </w:r>
      <w:proofErr w:type="spellEnd"/>
      <w:r>
        <w:rPr>
          <w:sz w:val="24"/>
        </w:rPr>
        <w:t xml:space="preserve">̈ / </w:t>
      </w:r>
      <w:proofErr w:type="spellStart"/>
      <w:r>
        <w:rPr>
          <w:sz w:val="24"/>
        </w:rPr>
        <w:t>Вісник</w:t>
      </w:r>
      <w:proofErr w:type="spellEnd"/>
      <w:r>
        <w:rPr>
          <w:sz w:val="24"/>
        </w:rPr>
        <w:t xml:space="preserve"> Нац. </w:t>
      </w:r>
      <w:proofErr w:type="spellStart"/>
      <w:r>
        <w:rPr>
          <w:sz w:val="24"/>
        </w:rPr>
        <w:t>університету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Львівська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політехніка</w:t>
      </w:r>
      <w:proofErr w:type="spellEnd"/>
      <w:r>
        <w:rPr>
          <w:sz w:val="24"/>
        </w:rPr>
        <w:t xml:space="preserve">» – </w:t>
      </w:r>
      <w:proofErr w:type="spellStart"/>
      <w:proofErr w:type="gramStart"/>
      <w:r>
        <w:rPr>
          <w:sz w:val="24"/>
        </w:rPr>
        <w:t>Львів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Вид-во Нац. ун-ту «</w:t>
      </w:r>
      <w:proofErr w:type="spellStart"/>
      <w:r>
        <w:rPr>
          <w:sz w:val="24"/>
        </w:rPr>
        <w:t>Львівська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політехніка</w:t>
      </w:r>
      <w:proofErr w:type="spellEnd"/>
      <w:r>
        <w:rPr>
          <w:sz w:val="24"/>
        </w:rPr>
        <w:t xml:space="preserve">», 2004. –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503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Семеног</w:t>
      </w:r>
      <w:proofErr w:type="spellEnd"/>
      <w:r>
        <w:rPr>
          <w:sz w:val="24"/>
        </w:rPr>
        <w:t xml:space="preserve"> О. М. Культура </w:t>
      </w:r>
      <w:proofErr w:type="spellStart"/>
      <w:r>
        <w:rPr>
          <w:sz w:val="24"/>
        </w:rPr>
        <w:t>науковоі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українськоі</w:t>
      </w:r>
      <w:proofErr w:type="spellEnd"/>
      <w:r>
        <w:rPr>
          <w:sz w:val="24"/>
        </w:rPr>
        <w:t xml:space="preserve">̈ </w:t>
      </w:r>
      <w:proofErr w:type="spellStart"/>
      <w:proofErr w:type="gramStart"/>
      <w:r>
        <w:rPr>
          <w:sz w:val="24"/>
        </w:rPr>
        <w:t>мови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О. М. </w:t>
      </w:r>
      <w:proofErr w:type="spellStart"/>
      <w:r>
        <w:rPr>
          <w:sz w:val="24"/>
        </w:rPr>
        <w:t>Семеног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 xml:space="preserve">», 2010. </w:t>
      </w:r>
    </w:p>
    <w:p w:rsidR="00673FAC" w:rsidRDefault="000B1A79">
      <w:pPr>
        <w:pStyle w:val="a0"/>
        <w:jc w:val="both"/>
        <w:rPr>
          <w:bCs/>
          <w:spacing w:val="-6"/>
          <w:sz w:val="24"/>
          <w:lang w:val="uk-UA"/>
        </w:rPr>
      </w:pPr>
      <w:r>
        <w:rPr>
          <w:sz w:val="24"/>
        </w:rPr>
        <w:t xml:space="preserve">9. </w:t>
      </w:r>
      <w:proofErr w:type="spellStart"/>
      <w:r>
        <w:rPr>
          <w:sz w:val="24"/>
        </w:rPr>
        <w:t>Українськии</w:t>
      </w:r>
      <w:proofErr w:type="spellEnd"/>
      <w:r>
        <w:rPr>
          <w:sz w:val="24"/>
        </w:rPr>
        <w:t xml:space="preserve">̆ </w:t>
      </w:r>
      <w:proofErr w:type="spellStart"/>
      <w:r>
        <w:rPr>
          <w:sz w:val="24"/>
        </w:rPr>
        <w:t>правопис</w:t>
      </w:r>
      <w:proofErr w:type="spellEnd"/>
      <w:r>
        <w:rPr>
          <w:sz w:val="24"/>
        </w:rPr>
        <w:t xml:space="preserve"> / НАН </w:t>
      </w:r>
      <w:proofErr w:type="spellStart"/>
      <w:r>
        <w:rPr>
          <w:sz w:val="24"/>
        </w:rPr>
        <w:t>України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Інститут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мовознавства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ім</w:t>
      </w:r>
      <w:proofErr w:type="spellEnd"/>
      <w:r>
        <w:rPr>
          <w:sz w:val="24"/>
        </w:rPr>
        <w:t xml:space="preserve">. О. О. </w:t>
      </w:r>
      <w:proofErr w:type="spellStart"/>
      <w:r>
        <w:rPr>
          <w:sz w:val="24"/>
        </w:rPr>
        <w:t>Потебні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Інститут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українськоі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мови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Наук. думка, 2012. </w:t>
      </w:r>
    </w:p>
    <w:p w:rsidR="00673FAC" w:rsidRDefault="000B1A79">
      <w:pPr>
        <w:pStyle w:val="a0"/>
        <w:shd w:val="clear" w:color="auto" w:fill="FFFFFF"/>
        <w:jc w:val="both"/>
        <w:rPr>
          <w:b/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 xml:space="preserve">10. Шевчук С. В. Ділове мовлення для державних службовців : </w:t>
      </w:r>
      <w:proofErr w:type="spellStart"/>
      <w:r>
        <w:rPr>
          <w:bCs/>
          <w:spacing w:val="-6"/>
          <w:sz w:val="24"/>
          <w:lang w:val="uk-UA"/>
        </w:rPr>
        <w:t>навч</w:t>
      </w:r>
      <w:proofErr w:type="spellEnd"/>
      <w:r>
        <w:rPr>
          <w:bCs/>
          <w:spacing w:val="-6"/>
          <w:sz w:val="24"/>
          <w:lang w:val="uk-UA"/>
        </w:rPr>
        <w:t xml:space="preserve">. посібник / С. В. Шевчук. – </w:t>
      </w:r>
      <w:proofErr w:type="spellStart"/>
      <w:r>
        <w:rPr>
          <w:bCs/>
          <w:spacing w:val="-6"/>
          <w:sz w:val="24"/>
          <w:lang w:val="uk-UA"/>
        </w:rPr>
        <w:t>Київ</w:t>
      </w:r>
      <w:proofErr w:type="spellEnd"/>
      <w:r>
        <w:rPr>
          <w:bCs/>
          <w:spacing w:val="-6"/>
          <w:sz w:val="24"/>
          <w:lang w:val="uk-UA"/>
        </w:rPr>
        <w:t xml:space="preserve"> : </w:t>
      </w:r>
      <w:proofErr w:type="spellStart"/>
      <w:r>
        <w:rPr>
          <w:bCs/>
          <w:spacing w:val="-6"/>
          <w:sz w:val="24"/>
          <w:lang w:val="uk-UA"/>
        </w:rPr>
        <w:t>Аріи</w:t>
      </w:r>
      <w:proofErr w:type="spellEnd"/>
      <w:r>
        <w:rPr>
          <w:bCs/>
          <w:spacing w:val="-6"/>
          <w:sz w:val="24"/>
          <w:lang w:val="uk-UA"/>
        </w:rPr>
        <w:t xml:space="preserve">̆, 2008. </w:t>
      </w:r>
    </w:p>
    <w:p w:rsidR="00673FAC" w:rsidRDefault="000B1A79">
      <w:pPr>
        <w:shd w:val="clear" w:color="auto" w:fill="FFFFFF"/>
        <w:jc w:val="center"/>
        <w:rPr>
          <w:sz w:val="24"/>
          <w:lang w:val="uk-UA"/>
        </w:rPr>
      </w:pPr>
      <w:r>
        <w:rPr>
          <w:b/>
          <w:bCs/>
          <w:spacing w:val="-6"/>
          <w:sz w:val="24"/>
          <w:lang w:val="uk-UA"/>
        </w:rPr>
        <w:t>Допоміжна</w:t>
      </w:r>
    </w:p>
    <w:p w:rsidR="00673FAC" w:rsidRDefault="000B1A79">
      <w:pPr>
        <w:shd w:val="clear" w:color="auto" w:fill="FFFFFF"/>
        <w:tabs>
          <w:tab w:val="left" w:pos="187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1. 1. </w:t>
      </w:r>
      <w:proofErr w:type="spellStart"/>
      <w:r>
        <w:rPr>
          <w:sz w:val="24"/>
          <w:lang w:val="uk-UA"/>
        </w:rPr>
        <w:t>Бацевич</w:t>
      </w:r>
      <w:proofErr w:type="spellEnd"/>
      <w:r>
        <w:rPr>
          <w:sz w:val="24"/>
          <w:lang w:val="uk-UA"/>
        </w:rPr>
        <w:t xml:space="preserve"> Ф. С. Основи </w:t>
      </w:r>
      <w:proofErr w:type="spellStart"/>
      <w:r>
        <w:rPr>
          <w:sz w:val="24"/>
          <w:lang w:val="uk-UA"/>
        </w:rPr>
        <w:t>комунікативноі</w:t>
      </w:r>
      <w:proofErr w:type="spellEnd"/>
      <w:r>
        <w:rPr>
          <w:sz w:val="24"/>
          <w:lang w:val="uk-UA"/>
        </w:rPr>
        <w:t xml:space="preserve">̈ лінгвістики : підручник / Ф. С. </w:t>
      </w:r>
      <w:proofErr w:type="spellStart"/>
      <w:r>
        <w:rPr>
          <w:sz w:val="24"/>
          <w:lang w:val="uk-UA"/>
        </w:rPr>
        <w:t>Бацевич</w:t>
      </w:r>
      <w:proofErr w:type="spellEnd"/>
      <w:r>
        <w:rPr>
          <w:sz w:val="24"/>
          <w:lang w:val="uk-UA"/>
        </w:rPr>
        <w:t xml:space="preserve">. – </w:t>
      </w:r>
      <w:proofErr w:type="spellStart"/>
      <w:r>
        <w:rPr>
          <w:sz w:val="24"/>
          <w:lang w:val="uk-UA"/>
        </w:rPr>
        <w:t>Київ</w:t>
      </w:r>
      <w:proofErr w:type="spellEnd"/>
      <w:r>
        <w:rPr>
          <w:sz w:val="24"/>
          <w:lang w:val="uk-UA"/>
        </w:rPr>
        <w:t xml:space="preserve"> : ВЦ «Академія», 2004.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2. Бондаренко В. В. Переклад </w:t>
      </w:r>
      <w:proofErr w:type="spellStart"/>
      <w:r>
        <w:rPr>
          <w:sz w:val="24"/>
        </w:rPr>
        <w:t>науково-технічноі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літератури</w:t>
      </w:r>
      <w:proofErr w:type="spellEnd"/>
      <w:r>
        <w:rPr>
          <w:sz w:val="24"/>
        </w:rPr>
        <w:t xml:space="preserve"> / В. В. Бондаренко, В. В. </w:t>
      </w:r>
      <w:proofErr w:type="spellStart"/>
      <w:r>
        <w:rPr>
          <w:sz w:val="24"/>
        </w:rPr>
        <w:t>Дубічинськии</w:t>
      </w:r>
      <w:proofErr w:type="spellEnd"/>
      <w:r>
        <w:rPr>
          <w:sz w:val="24"/>
        </w:rPr>
        <w:t xml:space="preserve">̆, В. М. Кухаренко. – </w:t>
      </w:r>
      <w:proofErr w:type="spellStart"/>
      <w:r>
        <w:rPr>
          <w:sz w:val="24"/>
        </w:rPr>
        <w:t>Харків</w:t>
      </w:r>
      <w:proofErr w:type="spellEnd"/>
      <w:r>
        <w:rPr>
          <w:sz w:val="24"/>
        </w:rPr>
        <w:t>, 20</w:t>
      </w:r>
      <w:r>
        <w:rPr>
          <w:sz w:val="24"/>
        </w:rPr>
        <w:t xml:space="preserve">01.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Волкотруб</w:t>
      </w:r>
      <w:proofErr w:type="spellEnd"/>
      <w:r>
        <w:rPr>
          <w:sz w:val="24"/>
        </w:rPr>
        <w:t xml:space="preserve"> Г. Й. </w:t>
      </w:r>
      <w:proofErr w:type="spellStart"/>
      <w:r>
        <w:rPr>
          <w:sz w:val="24"/>
        </w:rPr>
        <w:t>Стилістика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діловоі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мови</w:t>
      </w:r>
      <w:proofErr w:type="spellEnd"/>
      <w:r>
        <w:rPr>
          <w:sz w:val="24"/>
        </w:rPr>
        <w:t xml:space="preserve"> / Г. Й. </w:t>
      </w:r>
      <w:proofErr w:type="spellStart"/>
      <w:r>
        <w:rPr>
          <w:sz w:val="24"/>
        </w:rPr>
        <w:t>Волкотруб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МАУП, 2002.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Дяков</w:t>
      </w:r>
      <w:proofErr w:type="spellEnd"/>
      <w:r>
        <w:rPr>
          <w:sz w:val="24"/>
        </w:rPr>
        <w:t xml:space="preserve"> А. С. </w:t>
      </w:r>
      <w:proofErr w:type="spellStart"/>
      <w:r>
        <w:rPr>
          <w:sz w:val="24"/>
        </w:rPr>
        <w:t>Основи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термінотворення</w:t>
      </w:r>
      <w:proofErr w:type="spellEnd"/>
      <w:r>
        <w:rPr>
          <w:sz w:val="24"/>
        </w:rPr>
        <w:t xml:space="preserve"> / А. С. </w:t>
      </w:r>
      <w:proofErr w:type="spellStart"/>
      <w:r>
        <w:rPr>
          <w:sz w:val="24"/>
        </w:rPr>
        <w:t>Дяков</w:t>
      </w:r>
      <w:proofErr w:type="spellEnd"/>
      <w:r>
        <w:rPr>
          <w:sz w:val="24"/>
        </w:rPr>
        <w:t xml:space="preserve">, Т. Р. </w:t>
      </w:r>
      <w:proofErr w:type="spellStart"/>
      <w:r>
        <w:rPr>
          <w:sz w:val="24"/>
        </w:rPr>
        <w:t>Кияк</w:t>
      </w:r>
      <w:proofErr w:type="spellEnd"/>
      <w:r>
        <w:rPr>
          <w:sz w:val="24"/>
        </w:rPr>
        <w:t xml:space="preserve">, 3. Б. </w:t>
      </w:r>
      <w:proofErr w:type="spellStart"/>
      <w:r>
        <w:rPr>
          <w:sz w:val="24"/>
        </w:rPr>
        <w:t>Куделько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Видавничии</w:t>
      </w:r>
      <w:proofErr w:type="spellEnd"/>
      <w:r>
        <w:rPr>
          <w:sz w:val="24"/>
        </w:rPr>
        <w:t xml:space="preserve">̆ </w:t>
      </w:r>
      <w:proofErr w:type="spellStart"/>
      <w:r>
        <w:rPr>
          <w:sz w:val="24"/>
        </w:rPr>
        <w:t>дім</w:t>
      </w:r>
      <w:proofErr w:type="spellEnd"/>
      <w:r>
        <w:rPr>
          <w:sz w:val="24"/>
        </w:rPr>
        <w:t xml:space="preserve"> «КМ </w:t>
      </w:r>
      <w:proofErr w:type="spellStart"/>
      <w:r>
        <w:rPr>
          <w:sz w:val="24"/>
        </w:rPr>
        <w:t>Академія</w:t>
      </w:r>
      <w:proofErr w:type="spellEnd"/>
      <w:r>
        <w:rPr>
          <w:sz w:val="24"/>
        </w:rPr>
        <w:t xml:space="preserve">», 2000.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5. Ковальчук В. В. </w:t>
      </w:r>
      <w:proofErr w:type="spellStart"/>
      <w:r>
        <w:rPr>
          <w:sz w:val="24"/>
        </w:rPr>
        <w:t>Основи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наукових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досліджень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В. В. Ковальчук, Л. М. </w:t>
      </w:r>
      <w:proofErr w:type="spellStart"/>
      <w:r>
        <w:rPr>
          <w:sz w:val="24"/>
        </w:rPr>
        <w:t>Моїсєєв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Видавничии</w:t>
      </w:r>
      <w:proofErr w:type="spellEnd"/>
      <w:r>
        <w:rPr>
          <w:sz w:val="24"/>
        </w:rPr>
        <w:t xml:space="preserve">̆ </w:t>
      </w:r>
      <w:proofErr w:type="spellStart"/>
      <w:r>
        <w:rPr>
          <w:sz w:val="24"/>
        </w:rPr>
        <w:t>дім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Професіонал</w:t>
      </w:r>
      <w:proofErr w:type="spellEnd"/>
      <w:r>
        <w:rPr>
          <w:sz w:val="24"/>
        </w:rPr>
        <w:t xml:space="preserve">», 2004.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Мацько</w:t>
      </w:r>
      <w:proofErr w:type="spellEnd"/>
      <w:r>
        <w:rPr>
          <w:sz w:val="24"/>
        </w:rPr>
        <w:t xml:space="preserve"> Л. І. </w:t>
      </w:r>
      <w:proofErr w:type="spellStart"/>
      <w:r>
        <w:rPr>
          <w:sz w:val="24"/>
        </w:rPr>
        <w:t>Стилістика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ділового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мовлення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редагування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ділових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документів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дистанц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</w:t>
      </w:r>
      <w:r>
        <w:rPr>
          <w:sz w:val="24"/>
        </w:rPr>
        <w:t>авчання</w:t>
      </w:r>
      <w:proofErr w:type="spellEnd"/>
      <w:r>
        <w:rPr>
          <w:sz w:val="24"/>
        </w:rPr>
        <w:t xml:space="preserve"> / Л. І. </w:t>
      </w:r>
      <w:proofErr w:type="spellStart"/>
      <w:r>
        <w:rPr>
          <w:sz w:val="24"/>
        </w:rPr>
        <w:t>Мацько</w:t>
      </w:r>
      <w:proofErr w:type="spellEnd"/>
      <w:r>
        <w:rPr>
          <w:sz w:val="24"/>
        </w:rPr>
        <w:t xml:space="preserve">, Л. В. </w:t>
      </w:r>
      <w:proofErr w:type="spellStart"/>
      <w:r>
        <w:rPr>
          <w:sz w:val="24"/>
        </w:rPr>
        <w:t>Кравець</w:t>
      </w:r>
      <w:proofErr w:type="spellEnd"/>
      <w:r>
        <w:rPr>
          <w:sz w:val="24"/>
        </w:rPr>
        <w:t xml:space="preserve">, О. В. </w:t>
      </w:r>
      <w:proofErr w:type="spellStart"/>
      <w:r>
        <w:rPr>
          <w:sz w:val="24"/>
        </w:rPr>
        <w:t>Солдаткіна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Ун-т «</w:t>
      </w:r>
      <w:proofErr w:type="spellStart"/>
      <w:r>
        <w:rPr>
          <w:sz w:val="24"/>
        </w:rPr>
        <w:t>Україна</w:t>
      </w:r>
      <w:proofErr w:type="spellEnd"/>
      <w:r>
        <w:rPr>
          <w:sz w:val="24"/>
        </w:rPr>
        <w:t xml:space="preserve">», 2004.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Мацько</w:t>
      </w:r>
      <w:proofErr w:type="spellEnd"/>
      <w:r>
        <w:rPr>
          <w:sz w:val="24"/>
        </w:rPr>
        <w:t xml:space="preserve"> Л. І. </w:t>
      </w:r>
      <w:proofErr w:type="gramStart"/>
      <w:r>
        <w:rPr>
          <w:sz w:val="24"/>
        </w:rPr>
        <w:t>Риторика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Л. І. </w:t>
      </w:r>
      <w:proofErr w:type="spellStart"/>
      <w:r>
        <w:rPr>
          <w:sz w:val="24"/>
        </w:rPr>
        <w:t>Мацько</w:t>
      </w:r>
      <w:proofErr w:type="spellEnd"/>
      <w:r>
        <w:rPr>
          <w:sz w:val="24"/>
        </w:rPr>
        <w:t xml:space="preserve">, О. М. </w:t>
      </w:r>
      <w:proofErr w:type="spellStart"/>
      <w:r>
        <w:rPr>
          <w:sz w:val="24"/>
        </w:rPr>
        <w:t>Мацько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Вища</w:t>
      </w:r>
      <w:proofErr w:type="spellEnd"/>
      <w:r>
        <w:rPr>
          <w:sz w:val="24"/>
        </w:rPr>
        <w:t xml:space="preserve"> школа, 2003.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Мацько</w:t>
      </w:r>
      <w:proofErr w:type="spellEnd"/>
      <w:r>
        <w:rPr>
          <w:sz w:val="24"/>
        </w:rPr>
        <w:t xml:space="preserve"> Л. І. </w:t>
      </w:r>
      <w:proofErr w:type="spellStart"/>
      <w:r>
        <w:rPr>
          <w:sz w:val="24"/>
        </w:rPr>
        <w:t>Стилістика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українськоі</w:t>
      </w:r>
      <w:proofErr w:type="spellEnd"/>
      <w:r>
        <w:rPr>
          <w:sz w:val="24"/>
        </w:rPr>
        <w:t xml:space="preserve">̈ </w:t>
      </w:r>
      <w:proofErr w:type="spellStart"/>
      <w:proofErr w:type="gramStart"/>
      <w:r>
        <w:rPr>
          <w:sz w:val="24"/>
        </w:rPr>
        <w:t>мови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підручник</w:t>
      </w:r>
      <w:proofErr w:type="spellEnd"/>
      <w:r>
        <w:rPr>
          <w:sz w:val="24"/>
        </w:rPr>
        <w:t xml:space="preserve"> / Л. І</w:t>
      </w:r>
      <w:r>
        <w:rPr>
          <w:sz w:val="24"/>
        </w:rPr>
        <w:t xml:space="preserve">. </w:t>
      </w:r>
      <w:proofErr w:type="spellStart"/>
      <w:r>
        <w:rPr>
          <w:sz w:val="24"/>
        </w:rPr>
        <w:t>Мацько</w:t>
      </w:r>
      <w:proofErr w:type="spellEnd"/>
      <w:r>
        <w:rPr>
          <w:sz w:val="24"/>
        </w:rPr>
        <w:t xml:space="preserve">, О. М. Сидоренко, О. </w:t>
      </w:r>
      <w:proofErr w:type="spellStart"/>
      <w:r>
        <w:rPr>
          <w:sz w:val="24"/>
        </w:rPr>
        <w:t>М.Мацько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Вища</w:t>
      </w:r>
      <w:proofErr w:type="spellEnd"/>
      <w:r>
        <w:rPr>
          <w:sz w:val="24"/>
        </w:rPr>
        <w:t xml:space="preserve"> школа, 2003. 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9. </w:t>
      </w:r>
      <w:proofErr w:type="spellStart"/>
      <w:r>
        <w:rPr>
          <w:sz w:val="24"/>
        </w:rPr>
        <w:t>Радевич-Винницькии</w:t>
      </w:r>
      <w:proofErr w:type="spellEnd"/>
      <w:r>
        <w:rPr>
          <w:sz w:val="24"/>
        </w:rPr>
        <w:t xml:space="preserve">̆ Я. </w:t>
      </w:r>
      <w:proofErr w:type="spellStart"/>
      <w:r>
        <w:rPr>
          <w:sz w:val="24"/>
        </w:rPr>
        <w:t>Етикет</w:t>
      </w:r>
      <w:proofErr w:type="spellEnd"/>
      <w:r>
        <w:rPr>
          <w:sz w:val="24"/>
        </w:rPr>
        <w:t xml:space="preserve"> і культура </w:t>
      </w:r>
      <w:proofErr w:type="spellStart"/>
      <w:proofErr w:type="gramStart"/>
      <w:r>
        <w:rPr>
          <w:sz w:val="24"/>
        </w:rPr>
        <w:t>спілкування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Я. </w:t>
      </w:r>
      <w:proofErr w:type="spellStart"/>
      <w:r>
        <w:rPr>
          <w:sz w:val="24"/>
        </w:rPr>
        <w:t>Радевич-Винницькии</w:t>
      </w:r>
      <w:proofErr w:type="spellEnd"/>
      <w:r>
        <w:rPr>
          <w:sz w:val="24"/>
        </w:rPr>
        <w:t xml:space="preserve">̆.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Знання</w:t>
      </w:r>
      <w:proofErr w:type="spellEnd"/>
      <w:r>
        <w:rPr>
          <w:sz w:val="24"/>
        </w:rPr>
        <w:t xml:space="preserve">, 2006.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10. </w:t>
      </w:r>
      <w:proofErr w:type="spellStart"/>
      <w:r>
        <w:rPr>
          <w:sz w:val="24"/>
        </w:rPr>
        <w:t>Сагач</w:t>
      </w:r>
      <w:proofErr w:type="spellEnd"/>
      <w:r>
        <w:rPr>
          <w:sz w:val="24"/>
        </w:rPr>
        <w:t xml:space="preserve"> Г. М. </w:t>
      </w:r>
      <w:proofErr w:type="spellStart"/>
      <w:r>
        <w:rPr>
          <w:sz w:val="24"/>
        </w:rPr>
        <w:t>Ділова</w:t>
      </w:r>
      <w:proofErr w:type="spellEnd"/>
      <w:r>
        <w:rPr>
          <w:sz w:val="24"/>
        </w:rPr>
        <w:t xml:space="preserve"> риторика: </w:t>
      </w:r>
      <w:proofErr w:type="spellStart"/>
      <w:r>
        <w:rPr>
          <w:sz w:val="24"/>
        </w:rPr>
        <w:t>мистецтво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риторичноі</w:t>
      </w:r>
      <w:proofErr w:type="spellEnd"/>
      <w:r>
        <w:rPr>
          <w:sz w:val="24"/>
        </w:rPr>
        <w:t xml:space="preserve">̈ </w:t>
      </w:r>
      <w:proofErr w:type="spellStart"/>
      <w:proofErr w:type="gramStart"/>
      <w:r>
        <w:rPr>
          <w:sz w:val="24"/>
        </w:rPr>
        <w:t>комунік</w:t>
      </w:r>
      <w:r>
        <w:rPr>
          <w:sz w:val="24"/>
        </w:rPr>
        <w:t>аціі</w:t>
      </w:r>
      <w:proofErr w:type="spellEnd"/>
      <w:r>
        <w:rPr>
          <w:sz w:val="24"/>
        </w:rPr>
        <w:t>̈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Г. М. </w:t>
      </w:r>
      <w:proofErr w:type="spellStart"/>
      <w:r>
        <w:rPr>
          <w:sz w:val="24"/>
        </w:rPr>
        <w:t>Сагач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Зоря, 2003.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11. </w:t>
      </w:r>
      <w:proofErr w:type="spellStart"/>
      <w:r>
        <w:rPr>
          <w:sz w:val="24"/>
        </w:rPr>
        <w:t>Сербенська</w:t>
      </w:r>
      <w:proofErr w:type="spellEnd"/>
      <w:r>
        <w:rPr>
          <w:sz w:val="24"/>
        </w:rPr>
        <w:t xml:space="preserve"> О. Культура </w:t>
      </w:r>
      <w:proofErr w:type="spellStart"/>
      <w:r>
        <w:rPr>
          <w:sz w:val="24"/>
        </w:rPr>
        <w:t>усного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мовлення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практикум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О. </w:t>
      </w:r>
      <w:proofErr w:type="spellStart"/>
      <w:r>
        <w:rPr>
          <w:sz w:val="24"/>
        </w:rPr>
        <w:t>Сербенська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Центр </w:t>
      </w:r>
      <w:proofErr w:type="spellStart"/>
      <w:r>
        <w:rPr>
          <w:sz w:val="24"/>
        </w:rPr>
        <w:t>навчальноі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літератури</w:t>
      </w:r>
      <w:proofErr w:type="spellEnd"/>
      <w:r>
        <w:rPr>
          <w:sz w:val="24"/>
        </w:rPr>
        <w:t xml:space="preserve">, 2004.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12. </w:t>
      </w:r>
      <w:proofErr w:type="spellStart"/>
      <w:r>
        <w:rPr>
          <w:sz w:val="24"/>
        </w:rPr>
        <w:t>Сурмін</w:t>
      </w:r>
      <w:proofErr w:type="spellEnd"/>
      <w:r>
        <w:rPr>
          <w:sz w:val="24"/>
        </w:rPr>
        <w:t xml:space="preserve"> Ю. П. </w:t>
      </w:r>
      <w:proofErr w:type="spellStart"/>
      <w:r>
        <w:rPr>
          <w:sz w:val="24"/>
        </w:rPr>
        <w:t>Наукові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тексти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специфіка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підготовка</w:t>
      </w:r>
      <w:proofErr w:type="spellEnd"/>
      <w:r>
        <w:rPr>
          <w:sz w:val="24"/>
        </w:rPr>
        <w:t xml:space="preserve"> та </w:t>
      </w:r>
      <w:proofErr w:type="spellStart"/>
      <w:proofErr w:type="gramStart"/>
      <w:r>
        <w:rPr>
          <w:sz w:val="24"/>
        </w:rPr>
        <w:t>п</w:t>
      </w:r>
      <w:r>
        <w:rPr>
          <w:sz w:val="24"/>
        </w:rPr>
        <w:t>резентація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.-метод.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Ю. П. </w:t>
      </w:r>
      <w:proofErr w:type="spellStart"/>
      <w:r>
        <w:rPr>
          <w:sz w:val="24"/>
        </w:rPr>
        <w:t>Сурмін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НАДУ, 2008.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13. </w:t>
      </w:r>
      <w:proofErr w:type="spellStart"/>
      <w:r>
        <w:rPr>
          <w:sz w:val="24"/>
        </w:rPr>
        <w:t>Українська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мова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Енциклопедія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Видавництво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Українська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енциклопедія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ім</w:t>
      </w:r>
      <w:proofErr w:type="spellEnd"/>
      <w:r>
        <w:rPr>
          <w:sz w:val="24"/>
        </w:rPr>
        <w:t xml:space="preserve">. М. П. Бажана, 2004. </w:t>
      </w:r>
    </w:p>
    <w:p w:rsidR="00673FAC" w:rsidRDefault="000B1A79">
      <w:pPr>
        <w:pStyle w:val="a0"/>
        <w:jc w:val="both"/>
        <w:rPr>
          <w:b/>
          <w:sz w:val="24"/>
        </w:rPr>
      </w:pPr>
      <w:r>
        <w:rPr>
          <w:sz w:val="24"/>
        </w:rPr>
        <w:t xml:space="preserve">14. </w:t>
      </w:r>
      <w:proofErr w:type="spellStart"/>
      <w:r>
        <w:rPr>
          <w:sz w:val="24"/>
        </w:rPr>
        <w:t>Хміль</w:t>
      </w:r>
      <w:proofErr w:type="spellEnd"/>
      <w:r>
        <w:rPr>
          <w:sz w:val="24"/>
        </w:rPr>
        <w:t xml:space="preserve"> Ф. І. </w:t>
      </w:r>
      <w:proofErr w:type="spellStart"/>
      <w:r>
        <w:rPr>
          <w:sz w:val="24"/>
        </w:rPr>
        <w:t>Ділове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спілкування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Ф. І. </w:t>
      </w:r>
      <w:proofErr w:type="spellStart"/>
      <w:r>
        <w:rPr>
          <w:sz w:val="24"/>
        </w:rPr>
        <w:t>Хміль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</w:t>
      </w:r>
      <w:r>
        <w:rPr>
          <w:sz w:val="24"/>
        </w:rPr>
        <w:t>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 xml:space="preserve">», 2004. </w:t>
      </w:r>
    </w:p>
    <w:p w:rsidR="00673FAC" w:rsidRDefault="000B1A79">
      <w:pPr>
        <w:pStyle w:val="a0"/>
        <w:jc w:val="center"/>
        <w:rPr>
          <w:sz w:val="24"/>
        </w:rPr>
      </w:pPr>
      <w:r>
        <w:rPr>
          <w:b/>
          <w:sz w:val="24"/>
        </w:rPr>
        <w:t xml:space="preserve">Словники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Вирган</w:t>
      </w:r>
      <w:proofErr w:type="spellEnd"/>
      <w:r>
        <w:rPr>
          <w:sz w:val="24"/>
        </w:rPr>
        <w:t xml:space="preserve"> І. О. </w:t>
      </w:r>
      <w:proofErr w:type="spellStart"/>
      <w:r>
        <w:rPr>
          <w:sz w:val="24"/>
        </w:rPr>
        <w:t>Російсько-українськии</w:t>
      </w:r>
      <w:proofErr w:type="spellEnd"/>
      <w:r>
        <w:rPr>
          <w:sz w:val="24"/>
        </w:rPr>
        <w:t xml:space="preserve">̆ словник </w:t>
      </w:r>
      <w:proofErr w:type="spellStart"/>
      <w:r>
        <w:rPr>
          <w:sz w:val="24"/>
        </w:rPr>
        <w:t>сталих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виразів</w:t>
      </w:r>
      <w:proofErr w:type="spellEnd"/>
      <w:r>
        <w:rPr>
          <w:sz w:val="24"/>
        </w:rPr>
        <w:t xml:space="preserve"> / І. О. </w:t>
      </w:r>
      <w:proofErr w:type="spellStart"/>
      <w:r>
        <w:rPr>
          <w:sz w:val="24"/>
        </w:rPr>
        <w:t>Вирган</w:t>
      </w:r>
      <w:proofErr w:type="spellEnd"/>
      <w:r>
        <w:rPr>
          <w:sz w:val="24"/>
        </w:rPr>
        <w:t xml:space="preserve">, М. М. </w:t>
      </w:r>
      <w:proofErr w:type="spellStart"/>
      <w:r>
        <w:rPr>
          <w:sz w:val="24"/>
        </w:rPr>
        <w:t>Пилинськии</w:t>
      </w:r>
      <w:proofErr w:type="spellEnd"/>
      <w:r>
        <w:rPr>
          <w:sz w:val="24"/>
        </w:rPr>
        <w:t xml:space="preserve">̆. </w:t>
      </w:r>
      <w:r>
        <w:rPr>
          <w:sz w:val="24"/>
        </w:rPr>
        <w:lastRenderedPageBreak/>
        <w:t xml:space="preserve">– </w:t>
      </w:r>
      <w:proofErr w:type="spellStart"/>
      <w:proofErr w:type="gramStart"/>
      <w:r>
        <w:rPr>
          <w:sz w:val="24"/>
        </w:rPr>
        <w:t>Харків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Прапор, 2002.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Караванськии</w:t>
      </w:r>
      <w:proofErr w:type="spellEnd"/>
      <w:r>
        <w:rPr>
          <w:sz w:val="24"/>
        </w:rPr>
        <w:t xml:space="preserve">̆ С. </w:t>
      </w:r>
      <w:proofErr w:type="spellStart"/>
      <w:r>
        <w:rPr>
          <w:sz w:val="24"/>
        </w:rPr>
        <w:t>Практичнии</w:t>
      </w:r>
      <w:proofErr w:type="spellEnd"/>
      <w:r>
        <w:rPr>
          <w:sz w:val="24"/>
        </w:rPr>
        <w:t xml:space="preserve">̆ словник </w:t>
      </w:r>
      <w:proofErr w:type="spellStart"/>
      <w:r>
        <w:rPr>
          <w:sz w:val="24"/>
        </w:rPr>
        <w:t>синонімів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українськоі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мови</w:t>
      </w:r>
      <w:proofErr w:type="spellEnd"/>
      <w:r>
        <w:rPr>
          <w:sz w:val="24"/>
        </w:rPr>
        <w:t xml:space="preserve"> / С. </w:t>
      </w:r>
      <w:proofErr w:type="spellStart"/>
      <w:r>
        <w:rPr>
          <w:sz w:val="24"/>
        </w:rPr>
        <w:t>Караванськии</w:t>
      </w:r>
      <w:proofErr w:type="spellEnd"/>
      <w:r>
        <w:rPr>
          <w:sz w:val="24"/>
        </w:rPr>
        <w:t xml:space="preserve">̆. – </w:t>
      </w:r>
      <w:proofErr w:type="spellStart"/>
      <w:proofErr w:type="gramStart"/>
      <w:r>
        <w:rPr>
          <w:sz w:val="24"/>
        </w:rPr>
        <w:t>Ки</w:t>
      </w:r>
      <w:r>
        <w:rPr>
          <w:sz w:val="24"/>
        </w:rPr>
        <w:t>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Вид-во «</w:t>
      </w:r>
      <w:proofErr w:type="spellStart"/>
      <w:r>
        <w:rPr>
          <w:sz w:val="24"/>
        </w:rPr>
        <w:t>Українська</w:t>
      </w:r>
      <w:proofErr w:type="spellEnd"/>
      <w:r>
        <w:rPr>
          <w:sz w:val="24"/>
        </w:rPr>
        <w:t xml:space="preserve"> книга», 2004.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Караванськии</w:t>
      </w:r>
      <w:proofErr w:type="spellEnd"/>
      <w:r>
        <w:rPr>
          <w:sz w:val="24"/>
        </w:rPr>
        <w:t xml:space="preserve">̆ С. </w:t>
      </w:r>
      <w:proofErr w:type="spellStart"/>
      <w:r>
        <w:rPr>
          <w:sz w:val="24"/>
        </w:rPr>
        <w:t>Російсько-українськии</w:t>
      </w:r>
      <w:proofErr w:type="spellEnd"/>
      <w:r>
        <w:rPr>
          <w:sz w:val="24"/>
        </w:rPr>
        <w:t xml:space="preserve">̆ словник </w:t>
      </w:r>
      <w:proofErr w:type="spellStart"/>
      <w:r>
        <w:rPr>
          <w:sz w:val="24"/>
        </w:rPr>
        <w:t>складноі</w:t>
      </w:r>
      <w:proofErr w:type="spellEnd"/>
      <w:r>
        <w:rPr>
          <w:sz w:val="24"/>
        </w:rPr>
        <w:t xml:space="preserve">̈ лексики / С. </w:t>
      </w:r>
      <w:proofErr w:type="spellStart"/>
      <w:r>
        <w:rPr>
          <w:sz w:val="24"/>
        </w:rPr>
        <w:t>Караванськии</w:t>
      </w:r>
      <w:proofErr w:type="spellEnd"/>
      <w:r>
        <w:rPr>
          <w:sz w:val="24"/>
        </w:rPr>
        <w:t xml:space="preserve">̆. – </w:t>
      </w:r>
      <w:proofErr w:type="spellStart"/>
      <w:proofErr w:type="gramStart"/>
      <w:r>
        <w:rPr>
          <w:sz w:val="24"/>
        </w:rPr>
        <w:t>Львів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БаК</w:t>
      </w:r>
      <w:proofErr w:type="spellEnd"/>
      <w:r>
        <w:rPr>
          <w:sz w:val="24"/>
        </w:rPr>
        <w:t xml:space="preserve">, 2006.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4. Лучик А. А. </w:t>
      </w:r>
      <w:proofErr w:type="spellStart"/>
      <w:r>
        <w:rPr>
          <w:sz w:val="24"/>
        </w:rPr>
        <w:t>Російсько-українськии</w:t>
      </w:r>
      <w:proofErr w:type="spellEnd"/>
      <w:r>
        <w:rPr>
          <w:sz w:val="24"/>
        </w:rPr>
        <w:t xml:space="preserve">̆ та </w:t>
      </w:r>
      <w:proofErr w:type="spellStart"/>
      <w:r>
        <w:rPr>
          <w:sz w:val="24"/>
        </w:rPr>
        <w:t>українсько-російськии</w:t>
      </w:r>
      <w:proofErr w:type="spellEnd"/>
      <w:r>
        <w:rPr>
          <w:sz w:val="24"/>
        </w:rPr>
        <w:t xml:space="preserve">̆ словник </w:t>
      </w:r>
      <w:proofErr w:type="spellStart"/>
      <w:r>
        <w:rPr>
          <w:sz w:val="24"/>
        </w:rPr>
        <w:t>еквівалентів</w:t>
      </w:r>
      <w:proofErr w:type="spellEnd"/>
      <w:r>
        <w:rPr>
          <w:sz w:val="24"/>
        </w:rPr>
        <w:t xml:space="preserve"> слова / А. А.</w:t>
      </w:r>
      <w:r>
        <w:rPr>
          <w:sz w:val="24"/>
        </w:rPr>
        <w:t xml:space="preserve"> Лучик.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Довіра</w:t>
      </w:r>
      <w:proofErr w:type="spellEnd"/>
      <w:r>
        <w:rPr>
          <w:sz w:val="24"/>
        </w:rPr>
        <w:t xml:space="preserve">, 2004.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Російсько-українськии</w:t>
      </w:r>
      <w:proofErr w:type="spellEnd"/>
      <w:r>
        <w:rPr>
          <w:sz w:val="24"/>
        </w:rPr>
        <w:t xml:space="preserve">̆ словник / НАН </w:t>
      </w:r>
      <w:proofErr w:type="spellStart"/>
      <w:r>
        <w:rPr>
          <w:sz w:val="24"/>
        </w:rPr>
        <w:t>України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Ін</w:t>
      </w:r>
      <w:proofErr w:type="spellEnd"/>
      <w:r>
        <w:rPr>
          <w:sz w:val="24"/>
        </w:rPr>
        <w:t xml:space="preserve">-т </w:t>
      </w:r>
      <w:proofErr w:type="spellStart"/>
      <w:r>
        <w:rPr>
          <w:sz w:val="24"/>
        </w:rPr>
        <w:t>мовознавства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ім</w:t>
      </w:r>
      <w:proofErr w:type="spellEnd"/>
      <w:r>
        <w:rPr>
          <w:sz w:val="24"/>
        </w:rPr>
        <w:t xml:space="preserve">. О. О. </w:t>
      </w:r>
      <w:proofErr w:type="spellStart"/>
      <w:r>
        <w:rPr>
          <w:sz w:val="24"/>
        </w:rPr>
        <w:t>Потебні</w:t>
      </w:r>
      <w:proofErr w:type="spellEnd"/>
      <w:r>
        <w:rPr>
          <w:sz w:val="24"/>
        </w:rPr>
        <w:t xml:space="preserve"> / [І. О. </w:t>
      </w:r>
      <w:proofErr w:type="spellStart"/>
      <w:r>
        <w:rPr>
          <w:sz w:val="24"/>
        </w:rPr>
        <w:t>Анніна</w:t>
      </w:r>
      <w:proofErr w:type="spellEnd"/>
      <w:r>
        <w:rPr>
          <w:sz w:val="24"/>
        </w:rPr>
        <w:t xml:space="preserve">, Г. Н. </w:t>
      </w:r>
      <w:proofErr w:type="spellStart"/>
      <w:r>
        <w:rPr>
          <w:sz w:val="24"/>
        </w:rPr>
        <w:t>Горюшина</w:t>
      </w:r>
      <w:proofErr w:type="spellEnd"/>
      <w:r>
        <w:rPr>
          <w:sz w:val="24"/>
        </w:rPr>
        <w:t xml:space="preserve">, І. С. Гнатюк та </w:t>
      </w:r>
      <w:proofErr w:type="spellStart"/>
      <w:r>
        <w:rPr>
          <w:sz w:val="24"/>
        </w:rPr>
        <w:t>ін</w:t>
      </w:r>
      <w:proofErr w:type="spellEnd"/>
      <w:r>
        <w:rPr>
          <w:sz w:val="24"/>
        </w:rPr>
        <w:t xml:space="preserve">.]; за ред. В. В. </w:t>
      </w:r>
      <w:proofErr w:type="spellStart"/>
      <w:r>
        <w:rPr>
          <w:sz w:val="24"/>
        </w:rPr>
        <w:t>Жайворонка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Абрис, 2003.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>6. Словник-</w:t>
      </w:r>
      <w:proofErr w:type="spellStart"/>
      <w:r>
        <w:rPr>
          <w:sz w:val="24"/>
        </w:rPr>
        <w:t>довідник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культур</w:t>
      </w:r>
      <w:r>
        <w:rPr>
          <w:sz w:val="24"/>
        </w:rPr>
        <w:t>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українськоі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мови</w:t>
      </w:r>
      <w:proofErr w:type="spellEnd"/>
      <w:r>
        <w:rPr>
          <w:sz w:val="24"/>
        </w:rPr>
        <w:t xml:space="preserve"> / Д. Гринчишин, А. </w:t>
      </w:r>
      <w:proofErr w:type="spellStart"/>
      <w:r>
        <w:rPr>
          <w:sz w:val="24"/>
        </w:rPr>
        <w:t>Капелюшнии</w:t>
      </w:r>
      <w:proofErr w:type="spellEnd"/>
      <w:r>
        <w:rPr>
          <w:sz w:val="24"/>
        </w:rPr>
        <w:t xml:space="preserve">̆, О. </w:t>
      </w:r>
      <w:proofErr w:type="spellStart"/>
      <w:r>
        <w:rPr>
          <w:sz w:val="24"/>
        </w:rPr>
        <w:t>Сербенська</w:t>
      </w:r>
      <w:proofErr w:type="spellEnd"/>
      <w:r>
        <w:rPr>
          <w:sz w:val="24"/>
        </w:rPr>
        <w:t xml:space="preserve">, 3. </w:t>
      </w:r>
      <w:proofErr w:type="spellStart"/>
      <w:r>
        <w:rPr>
          <w:sz w:val="24"/>
        </w:rPr>
        <w:t>Терлак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Знання</w:t>
      </w:r>
      <w:proofErr w:type="spellEnd"/>
      <w:r>
        <w:rPr>
          <w:sz w:val="24"/>
        </w:rPr>
        <w:t xml:space="preserve">, 2006. </w:t>
      </w:r>
    </w:p>
    <w:p w:rsidR="00673FAC" w:rsidRDefault="000B1A79">
      <w:pPr>
        <w:pStyle w:val="a0"/>
        <w:jc w:val="both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Сучаснии</w:t>
      </w:r>
      <w:proofErr w:type="spellEnd"/>
      <w:r>
        <w:rPr>
          <w:sz w:val="24"/>
        </w:rPr>
        <w:t>̆ словник-</w:t>
      </w:r>
      <w:proofErr w:type="spellStart"/>
      <w:r>
        <w:rPr>
          <w:sz w:val="24"/>
        </w:rPr>
        <w:t>мінімум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іншомовних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слів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Довіра</w:t>
      </w:r>
      <w:proofErr w:type="spellEnd"/>
      <w:r>
        <w:rPr>
          <w:sz w:val="24"/>
        </w:rPr>
        <w:t xml:space="preserve">, 2008. </w:t>
      </w:r>
    </w:p>
    <w:p w:rsidR="00673FAC" w:rsidRDefault="000B1A79">
      <w:pPr>
        <w:pStyle w:val="a0"/>
        <w:jc w:val="both"/>
        <w:rPr>
          <w:sz w:val="24"/>
          <w:lang w:val="uk-UA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Українськии</w:t>
      </w:r>
      <w:proofErr w:type="spellEnd"/>
      <w:r>
        <w:rPr>
          <w:sz w:val="24"/>
        </w:rPr>
        <w:t xml:space="preserve">̆ </w:t>
      </w:r>
      <w:proofErr w:type="spellStart"/>
      <w:r>
        <w:rPr>
          <w:sz w:val="24"/>
        </w:rPr>
        <w:t>орфографічнии</w:t>
      </w:r>
      <w:proofErr w:type="spellEnd"/>
      <w:r>
        <w:rPr>
          <w:sz w:val="24"/>
        </w:rPr>
        <w:t xml:space="preserve">̆ </w:t>
      </w:r>
      <w:proofErr w:type="gramStart"/>
      <w:r>
        <w:rPr>
          <w:sz w:val="24"/>
        </w:rPr>
        <w:t>словник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Близько</w:t>
      </w:r>
      <w:proofErr w:type="spellEnd"/>
      <w:r>
        <w:rPr>
          <w:sz w:val="24"/>
        </w:rPr>
        <w:t xml:space="preserve"> 174 тис. </w:t>
      </w:r>
      <w:proofErr w:type="spellStart"/>
      <w:r>
        <w:rPr>
          <w:sz w:val="24"/>
        </w:rPr>
        <w:t>слів</w:t>
      </w:r>
      <w:proofErr w:type="spellEnd"/>
      <w:r>
        <w:rPr>
          <w:sz w:val="24"/>
        </w:rPr>
        <w:t xml:space="preserve"> / за ред. В. Г. </w:t>
      </w:r>
      <w:proofErr w:type="spellStart"/>
      <w:r>
        <w:rPr>
          <w:sz w:val="24"/>
        </w:rPr>
        <w:t>С</w:t>
      </w:r>
      <w:r>
        <w:rPr>
          <w:sz w:val="24"/>
        </w:rPr>
        <w:t>кляренка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Київ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Довіра</w:t>
      </w:r>
      <w:proofErr w:type="spellEnd"/>
      <w:r>
        <w:rPr>
          <w:sz w:val="24"/>
        </w:rPr>
        <w:t xml:space="preserve">, 2009. </w:t>
      </w:r>
    </w:p>
    <w:p w:rsidR="00673FAC" w:rsidRDefault="000B1A79">
      <w:pPr>
        <w:shd w:val="clear" w:color="auto" w:fill="FFFFFF"/>
        <w:tabs>
          <w:tab w:val="left" w:pos="187"/>
        </w:tabs>
        <w:jc w:val="both"/>
        <w:rPr>
          <w:b/>
          <w:sz w:val="24"/>
          <w:lang w:val="uk-UA"/>
        </w:rPr>
      </w:pPr>
      <w:r>
        <w:rPr>
          <w:sz w:val="24"/>
          <w:lang w:val="uk-UA"/>
        </w:rPr>
        <w:t xml:space="preserve">9. Шевчук С. В. </w:t>
      </w:r>
      <w:proofErr w:type="spellStart"/>
      <w:r>
        <w:rPr>
          <w:sz w:val="24"/>
          <w:lang w:val="uk-UA"/>
        </w:rPr>
        <w:t>Російсько-українськии</w:t>
      </w:r>
      <w:proofErr w:type="spellEnd"/>
      <w:r>
        <w:rPr>
          <w:sz w:val="24"/>
          <w:lang w:val="uk-UA"/>
        </w:rPr>
        <w:t xml:space="preserve">̆ словник ділового мовлення / С. В. Шевчук. – К.: Вища школа, 2008. </w:t>
      </w:r>
    </w:p>
    <w:p w:rsidR="00673FAC" w:rsidRDefault="000B1A7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lang w:val="uk-UA"/>
        </w:rPr>
      </w:pPr>
      <w:r>
        <w:rPr>
          <w:b/>
          <w:sz w:val="24"/>
          <w:lang w:val="uk-UA"/>
        </w:rPr>
        <w:t>13. Інформаційні ресурси</w:t>
      </w:r>
    </w:p>
    <w:p w:rsidR="00673FAC" w:rsidRDefault="00673FAC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673FAC" w:rsidRDefault="000B1A79">
      <w:pPr>
        <w:pStyle w:val="a0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proofErr w:type="spellStart"/>
      <w:r>
        <w:rPr>
          <w:sz w:val="24"/>
          <w:lang w:val="uk-UA"/>
        </w:rPr>
        <w:t>Цифровии</w:t>
      </w:r>
      <w:proofErr w:type="spellEnd"/>
      <w:r>
        <w:rPr>
          <w:sz w:val="24"/>
          <w:lang w:val="uk-UA"/>
        </w:rPr>
        <w:t xml:space="preserve">̆ </w:t>
      </w:r>
      <w:proofErr w:type="spellStart"/>
      <w:r>
        <w:rPr>
          <w:sz w:val="24"/>
          <w:lang w:val="uk-UA"/>
        </w:rPr>
        <w:t>репозиторіи</w:t>
      </w:r>
      <w:proofErr w:type="spellEnd"/>
      <w:r>
        <w:rPr>
          <w:sz w:val="24"/>
          <w:lang w:val="uk-UA"/>
        </w:rPr>
        <w:t>̆ ХНУМГ [</w:t>
      </w:r>
      <w:proofErr w:type="spellStart"/>
      <w:r>
        <w:rPr>
          <w:sz w:val="24"/>
          <w:lang w:val="uk-UA"/>
        </w:rPr>
        <w:t>Електронніи</w:t>
      </w:r>
      <w:proofErr w:type="spellEnd"/>
      <w:r>
        <w:rPr>
          <w:sz w:val="24"/>
          <w:lang w:val="uk-UA"/>
        </w:rPr>
        <w:t xml:space="preserve">̆ ресурс] – Режим доступу: </w:t>
      </w:r>
      <w:proofErr w:type="spellStart"/>
      <w:r>
        <w:rPr>
          <w:sz w:val="24"/>
        </w:rPr>
        <w:t>http</w:t>
      </w:r>
      <w:proofErr w:type="spellEnd"/>
      <w:r>
        <w:rPr>
          <w:sz w:val="24"/>
          <w:lang w:val="uk-UA"/>
        </w:rPr>
        <w:t>://</w:t>
      </w:r>
      <w:proofErr w:type="spellStart"/>
      <w:r>
        <w:rPr>
          <w:sz w:val="24"/>
        </w:rPr>
        <w:t>eprints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kname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edu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ua</w:t>
      </w:r>
      <w:proofErr w:type="spellEnd"/>
      <w:r>
        <w:rPr>
          <w:sz w:val="24"/>
          <w:lang w:val="uk-UA"/>
        </w:rPr>
        <w:t xml:space="preserve"> </w:t>
      </w:r>
    </w:p>
    <w:p w:rsidR="00673FAC" w:rsidRDefault="000B1A79">
      <w:pPr>
        <w:pStyle w:val="a0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proofErr w:type="spellStart"/>
      <w:r>
        <w:rPr>
          <w:sz w:val="24"/>
        </w:rPr>
        <w:t>www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ukrbook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net</w:t>
      </w:r>
      <w:proofErr w:type="spellEnd"/>
      <w:r>
        <w:rPr>
          <w:sz w:val="24"/>
          <w:lang w:val="uk-UA"/>
        </w:rPr>
        <w:t>/</w:t>
      </w:r>
      <w:r>
        <w:rPr>
          <w:sz w:val="24"/>
        </w:rPr>
        <w:t>DSTU</w:t>
      </w:r>
      <w:r>
        <w:rPr>
          <w:sz w:val="24"/>
          <w:lang w:val="uk-UA"/>
        </w:rPr>
        <w:t>_</w:t>
      </w:r>
      <w:proofErr w:type="spellStart"/>
      <w:r>
        <w:rPr>
          <w:sz w:val="24"/>
        </w:rPr>
        <w:t>pabl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htm</w:t>
      </w:r>
      <w:proofErr w:type="spellEnd"/>
    </w:p>
    <w:p w:rsidR="00673FAC" w:rsidRDefault="000B1A79">
      <w:pPr>
        <w:pStyle w:val="a0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proofErr w:type="spellStart"/>
      <w:r>
        <w:rPr>
          <w:sz w:val="24"/>
        </w:rPr>
        <w:t>www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mova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info</w:t>
      </w:r>
      <w:proofErr w:type="spellEnd"/>
      <w:r>
        <w:rPr>
          <w:sz w:val="24"/>
          <w:lang w:val="uk-UA"/>
        </w:rPr>
        <w:br/>
        <w:t xml:space="preserve">4. </w:t>
      </w:r>
      <w:proofErr w:type="spellStart"/>
      <w:r>
        <w:rPr>
          <w:sz w:val="24"/>
        </w:rPr>
        <w:t>www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novamova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com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ua</w:t>
      </w:r>
      <w:proofErr w:type="spellEnd"/>
      <w:r>
        <w:rPr>
          <w:sz w:val="24"/>
          <w:lang w:val="uk-UA"/>
        </w:rPr>
        <w:br/>
        <w:t xml:space="preserve">5. </w:t>
      </w:r>
      <w:proofErr w:type="spellStart"/>
      <w:r>
        <w:rPr>
          <w:sz w:val="24"/>
        </w:rPr>
        <w:t>www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pereklad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kiev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ua</w:t>
      </w:r>
      <w:proofErr w:type="spellEnd"/>
      <w:r>
        <w:rPr>
          <w:sz w:val="24"/>
          <w:lang w:val="uk-UA"/>
        </w:rPr>
        <w:t xml:space="preserve"> </w:t>
      </w:r>
    </w:p>
    <w:p w:rsidR="00673FAC" w:rsidRDefault="000B1A79">
      <w:pPr>
        <w:pStyle w:val="a0"/>
        <w:rPr>
          <w:color w:val="000000"/>
          <w:spacing w:val="-13"/>
          <w:sz w:val="24"/>
          <w:lang w:val="uk-UA"/>
        </w:rPr>
      </w:pPr>
      <w:r>
        <w:rPr>
          <w:sz w:val="24"/>
          <w:lang w:val="uk-UA"/>
        </w:rPr>
        <w:t xml:space="preserve">6. </w:t>
      </w:r>
      <w:proofErr w:type="spellStart"/>
      <w:r>
        <w:rPr>
          <w:sz w:val="24"/>
        </w:rPr>
        <w:t>www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pravopys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net</w:t>
      </w:r>
      <w:proofErr w:type="spellEnd"/>
      <w:r>
        <w:rPr>
          <w:sz w:val="24"/>
          <w:lang w:val="uk-UA"/>
        </w:rPr>
        <w:t xml:space="preserve"> 7. </w:t>
      </w:r>
      <w:proofErr w:type="spellStart"/>
      <w:r>
        <w:rPr>
          <w:sz w:val="24"/>
        </w:rPr>
        <w:t>www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rozum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org</w:t>
      </w:r>
      <w:proofErr w:type="spellEnd"/>
      <w:r>
        <w:rPr>
          <w:sz w:val="24"/>
          <w:lang w:val="uk-UA"/>
        </w:rPr>
        <w:t>.</w:t>
      </w:r>
      <w:proofErr w:type="spellStart"/>
      <w:r>
        <w:rPr>
          <w:sz w:val="24"/>
        </w:rPr>
        <w:t>ua</w:t>
      </w:r>
      <w:proofErr w:type="spellEnd"/>
      <w:r>
        <w:rPr>
          <w:sz w:val="24"/>
          <w:lang w:val="uk-UA"/>
        </w:rPr>
        <w:t xml:space="preserve"> </w:t>
      </w:r>
    </w:p>
    <w:p w:rsidR="00673FAC" w:rsidRDefault="00673FAC">
      <w:pPr>
        <w:pStyle w:val="a0"/>
        <w:widowControl w:val="0"/>
        <w:shd w:val="clear" w:color="auto" w:fill="FFFFFF"/>
        <w:tabs>
          <w:tab w:val="left" w:pos="365"/>
        </w:tabs>
        <w:autoSpaceDE w:val="0"/>
        <w:spacing w:after="140"/>
        <w:rPr>
          <w:color w:val="000000"/>
          <w:spacing w:val="-13"/>
          <w:sz w:val="24"/>
          <w:lang w:val="uk-UA"/>
        </w:rPr>
      </w:pPr>
    </w:p>
    <w:p w:rsidR="00673FAC" w:rsidRDefault="00673FAC">
      <w:pPr>
        <w:ind w:firstLine="709"/>
        <w:jc w:val="both"/>
        <w:rPr>
          <w:b/>
          <w:sz w:val="24"/>
          <w:lang w:val="uk-UA"/>
        </w:rPr>
      </w:pPr>
    </w:p>
    <w:p w:rsidR="00673FAC" w:rsidRDefault="00673FAC">
      <w:pPr>
        <w:ind w:firstLine="709"/>
        <w:jc w:val="both"/>
        <w:rPr>
          <w:b/>
          <w:sz w:val="24"/>
          <w:lang w:val="uk-UA"/>
        </w:rPr>
      </w:pPr>
    </w:p>
    <w:p w:rsidR="00673FAC" w:rsidRDefault="00673FAC">
      <w:pPr>
        <w:jc w:val="both"/>
        <w:rPr>
          <w:lang w:val="uk-UA"/>
        </w:rPr>
      </w:pPr>
    </w:p>
    <w:p w:rsidR="00673FAC" w:rsidRDefault="00673FAC">
      <w:pPr>
        <w:jc w:val="both"/>
        <w:rPr>
          <w:b/>
          <w:szCs w:val="28"/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ind w:firstLine="708"/>
        <w:rPr>
          <w:lang w:val="uk-UA"/>
        </w:rPr>
      </w:pPr>
    </w:p>
    <w:p w:rsidR="00673FAC" w:rsidRDefault="00673FAC">
      <w:pPr>
        <w:rPr>
          <w:lang w:val="uk-UA"/>
        </w:rPr>
      </w:pPr>
    </w:p>
    <w:p w:rsidR="00673FAC" w:rsidRDefault="000B1A79">
      <w:pPr>
        <w:rPr>
          <w:b/>
          <w:i/>
          <w:sz w:val="24"/>
          <w:lang w:val="uk-UA"/>
        </w:rPr>
      </w:pPr>
      <w:r>
        <w:rPr>
          <w:sz w:val="24"/>
          <w:lang w:val="uk-UA"/>
        </w:rPr>
        <w:lastRenderedPageBreak/>
        <w:t xml:space="preserve">Розглянуто та затверджено на засіданні </w:t>
      </w:r>
      <w:r>
        <w:rPr>
          <w:bCs/>
          <w:iCs/>
          <w:sz w:val="24"/>
          <w:lang w:val="uk-UA"/>
        </w:rPr>
        <w:t>кафедри ____________________</w:t>
      </w:r>
    </w:p>
    <w:p w:rsidR="00673FAC" w:rsidRDefault="00673FAC">
      <w:pPr>
        <w:rPr>
          <w:b/>
          <w:i/>
          <w:sz w:val="24"/>
          <w:lang w:val="uk-UA"/>
        </w:rPr>
      </w:pPr>
    </w:p>
    <w:p w:rsidR="00673FAC" w:rsidRDefault="000B1A79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Протокол від  </w:t>
      </w:r>
      <w:r>
        <w:rPr>
          <w:sz w:val="24"/>
          <w:lang w:val="uk-UA"/>
        </w:rPr>
        <w:t>“____”________________20__ року № ___</w:t>
      </w:r>
    </w:p>
    <w:p w:rsidR="00673FAC" w:rsidRDefault="00673FAC">
      <w:pPr>
        <w:rPr>
          <w:sz w:val="24"/>
          <w:lang w:val="uk-UA"/>
        </w:rPr>
      </w:pPr>
    </w:p>
    <w:p w:rsidR="00673FAC" w:rsidRDefault="000B1A79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Завідувач кафедри _________________________________________________</w:t>
      </w:r>
    </w:p>
    <w:p w:rsidR="00673FAC" w:rsidRDefault="00673FAC">
      <w:pPr>
        <w:rPr>
          <w:sz w:val="24"/>
          <w:lang w:val="uk-UA"/>
        </w:rPr>
      </w:pPr>
    </w:p>
    <w:p w:rsidR="00673FAC" w:rsidRDefault="000B1A79">
      <w:pPr>
        <w:jc w:val="right"/>
        <w:rPr>
          <w:sz w:val="24"/>
          <w:lang w:val="uk-UA"/>
        </w:rPr>
      </w:pPr>
      <w:r>
        <w:rPr>
          <w:sz w:val="24"/>
          <w:lang w:val="uk-UA"/>
        </w:rPr>
        <w:t>_______________       __________________________</w:t>
      </w:r>
    </w:p>
    <w:p w:rsidR="00673FAC" w:rsidRDefault="000B1A79">
      <w:pPr>
        <w:tabs>
          <w:tab w:val="center" w:pos="4960"/>
          <w:tab w:val="right" w:pos="9921"/>
        </w:tabs>
        <w:ind w:left="708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</w:t>
      </w:r>
      <w:r>
        <w:rPr>
          <w:sz w:val="24"/>
          <w:lang w:val="uk-UA"/>
        </w:rPr>
        <w:t xml:space="preserve">       (підпис)                                                         (прізвище та ініціали)                                                      “_____”___________________ 20___ року </w:t>
      </w:r>
    </w:p>
    <w:p w:rsidR="00673FAC" w:rsidRDefault="00673FAC">
      <w:pPr>
        <w:rPr>
          <w:sz w:val="24"/>
          <w:lang w:val="uk-UA"/>
        </w:rPr>
      </w:pPr>
    </w:p>
    <w:p w:rsidR="00673FAC" w:rsidRDefault="00673FAC"/>
    <w:p w:rsidR="00673FAC" w:rsidRDefault="00673FAC"/>
    <w:sectPr w:rsidR="00673F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79" w:rsidRDefault="000B1A79">
      <w:r>
        <w:separator/>
      </w:r>
    </w:p>
  </w:endnote>
  <w:endnote w:type="continuationSeparator" w:id="0">
    <w:p w:rsidR="000B1A79" w:rsidRDefault="000B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C" w:rsidRDefault="000B1A79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pt;margin-top:.05pt;width:1.1pt;height:15.8pt;z-index:251660288;mso-wrap-distance-left:0;mso-wrap-distance-right:0;mso-position-horizontal-relative:page" stroked="f">
          <v:fill opacity="0" color2="black"/>
          <v:textbox inset="0,0,0,0">
            <w:txbxContent>
              <w:p w:rsidR="00673FAC" w:rsidRDefault="00673FAC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C" w:rsidRDefault="00673F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79" w:rsidRDefault="000B1A79">
      <w:r>
        <w:separator/>
      </w:r>
    </w:p>
  </w:footnote>
  <w:footnote w:type="continuationSeparator" w:id="0">
    <w:p w:rsidR="000B1A79" w:rsidRDefault="000B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C" w:rsidRDefault="00673FAC">
    <w:pPr>
      <w:pStyle w:val="af"/>
      <w:jc w:val="center"/>
    </w:pPr>
  </w:p>
  <w:p w:rsidR="00673FAC" w:rsidRDefault="00673FA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AC" w:rsidRDefault="00673F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FAC"/>
    <w:rsid w:val="000B1A79"/>
    <w:rsid w:val="0044461D"/>
    <w:rsid w:val="006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0EDB67-AF34-4258-ABE1-D2282C2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3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Heading"/>
    <w:next w:val="a0"/>
    <w:link w:val="30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3"/>
      </w:numPr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3"/>
      </w:numPr>
      <w:ind w:left="0"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3"/>
      </w:numPr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20">
    <w:name w:val="Заголовок 2 Знак"/>
    <w:basedOn w:val="a1"/>
    <w:link w:val="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Pr>
      <w:rFonts w:ascii="Liberation Sans" w:eastAsia="SimSun" w:hAnsi="Liberation Sans" w:cs="Lucida Sans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70">
    <w:name w:val="Заголовок 7 Знак"/>
    <w:basedOn w:val="a1"/>
    <w:link w:val="7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80">
    <w:name w:val="Заголовок 8 Знак"/>
    <w:basedOn w:val="a1"/>
    <w:link w:val="8"/>
    <w:rPr>
      <w:rFonts w:ascii="Times New Roman" w:eastAsia="Times New Roman" w:hAnsi="Times New Roman" w:cs="Times New Roman"/>
      <w:caps/>
      <w:sz w:val="40"/>
      <w:szCs w:val="24"/>
      <w:lang w:val="uk-UA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character" w:customStyle="1" w:styleId="12">
    <w:name w:val="Знак Знак1"/>
    <w:rPr>
      <w:rFonts w:ascii="Tahoma" w:hAnsi="Tahoma" w:cs="Tahoma"/>
      <w:sz w:val="16"/>
      <w:szCs w:val="16"/>
    </w:rPr>
  </w:style>
  <w:style w:type="character" w:customStyle="1" w:styleId="a6">
    <w:name w:val="Знак Знак"/>
    <w:rPr>
      <w:sz w:val="24"/>
      <w:szCs w:val="24"/>
    </w:rPr>
  </w:style>
  <w:style w:type="character" w:customStyle="1" w:styleId="rvts20">
    <w:name w:val="rvts20"/>
    <w:basedOn w:val="2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SimSun" w:hAnsi="Liberation Sans" w:cs="Lucida Sans"/>
      <w:szCs w:val="28"/>
    </w:rPr>
  </w:style>
  <w:style w:type="paragraph" w:styleId="a0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a1"/>
    <w:link w:val="a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31">
    <w:name w:val="Основной текст с отступом 31"/>
    <w:basedOn w:val="a"/>
    <w:pPr>
      <w:ind w:left="5520"/>
      <w:jc w:val="both"/>
    </w:pPr>
    <w:rPr>
      <w:lang w:val="uk-UA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FR2">
    <w:name w:val="FR2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Arial" w:hAnsi="Arial" w:cs="Arial"/>
      <w:sz w:val="18"/>
      <w:szCs w:val="18"/>
      <w:lang w:val="uk-UA"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f4">
    <w:name w:val="Body Text Indent"/>
    <w:basedOn w:val="a"/>
    <w:link w:val="af5"/>
    <w:pPr>
      <w:ind w:firstLine="680"/>
      <w:jc w:val="both"/>
    </w:pPr>
  </w:style>
  <w:style w:type="character" w:customStyle="1" w:styleId="af5">
    <w:name w:val="Основной текст с отступом Знак"/>
    <w:basedOn w:val="a1"/>
    <w:link w:val="af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f6">
    <w:name w:val="Title"/>
    <w:basedOn w:val="Heading"/>
    <w:next w:val="a0"/>
    <w:link w:val="af7"/>
    <w:qFormat/>
    <w:pPr>
      <w:jc w:val="center"/>
    </w:pPr>
    <w:rPr>
      <w:b/>
      <w:bCs/>
      <w:sz w:val="56"/>
      <w:szCs w:val="56"/>
    </w:rPr>
  </w:style>
  <w:style w:type="character" w:customStyle="1" w:styleId="af7">
    <w:name w:val="Название Знак"/>
    <w:basedOn w:val="a1"/>
    <w:link w:val="af6"/>
    <w:rPr>
      <w:rFonts w:ascii="Liberation Sans" w:eastAsia="SimSun" w:hAnsi="Liberation Sans" w:cs="Lucida Sans"/>
      <w:b/>
      <w:bCs/>
      <w:sz w:val="56"/>
      <w:szCs w:val="56"/>
      <w:lang w:eastAsia="zh-CN"/>
    </w:rPr>
  </w:style>
  <w:style w:type="paragraph" w:styleId="af8">
    <w:name w:val="Subtitle"/>
    <w:basedOn w:val="Heading"/>
    <w:next w:val="a0"/>
    <w:link w:val="af9"/>
    <w:qFormat/>
    <w:pPr>
      <w:spacing w:before="60"/>
      <w:jc w:val="center"/>
    </w:pPr>
    <w:rPr>
      <w:sz w:val="36"/>
      <w:szCs w:val="36"/>
    </w:rPr>
  </w:style>
  <w:style w:type="character" w:customStyle="1" w:styleId="af9">
    <w:name w:val="Подзаголовок Знак"/>
    <w:basedOn w:val="a1"/>
    <w:link w:val="af8"/>
    <w:rPr>
      <w:rFonts w:ascii="Liberation Sans" w:eastAsia="SimSun" w:hAnsi="Liberation Sans" w:cs="Lucida Sans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</dc:creator>
  <cp:keywords/>
  <dc:description/>
  <cp:lastModifiedBy>Admin</cp:lastModifiedBy>
  <cp:revision>6</cp:revision>
  <dcterms:created xsi:type="dcterms:W3CDTF">2021-02-11T11:23:00Z</dcterms:created>
  <dcterms:modified xsi:type="dcterms:W3CDTF">2022-10-11T12:25:00Z</dcterms:modified>
</cp:coreProperties>
</file>